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77777777" w:rsidR="007D36CC" w:rsidRPr="003444B7" w:rsidRDefault="007D36CC" w:rsidP="009B56D7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Załącznik Nr 1 do Uchwały nr</w:t>
      </w:r>
      <w:r w:rsidR="00A97DCE" w:rsidRPr="003444B7">
        <w:rPr>
          <w:rFonts w:ascii="Arial" w:hAnsi="Arial" w:cs="Arial"/>
          <w:sz w:val="24"/>
          <w:szCs w:val="24"/>
        </w:rPr>
        <w:t xml:space="preserve"> </w:t>
      </w:r>
      <w:r w:rsidR="00A00E81" w:rsidRPr="003444B7">
        <w:rPr>
          <w:rFonts w:ascii="Arial" w:hAnsi="Arial" w:cs="Arial"/>
          <w:sz w:val="24"/>
          <w:szCs w:val="24"/>
        </w:rPr>
        <w:t>............................</w:t>
      </w:r>
    </w:p>
    <w:p w14:paraId="13F6B1D5" w14:textId="77777777" w:rsidR="00AD7E0D" w:rsidRPr="003444B7" w:rsidRDefault="007D36CC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Zarządu Powiatu Pszczyńskieg</w:t>
      </w:r>
      <w:r w:rsidR="00AD7E0D" w:rsidRPr="003444B7">
        <w:rPr>
          <w:rFonts w:ascii="Arial" w:hAnsi="Arial" w:cs="Arial"/>
          <w:sz w:val="24"/>
          <w:szCs w:val="24"/>
        </w:rPr>
        <w:t>o</w:t>
      </w:r>
    </w:p>
    <w:p w14:paraId="7A110746" w14:textId="65BB83D4" w:rsidR="007D36CC" w:rsidRPr="003444B7" w:rsidRDefault="00A00E81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z dnia </w:t>
      </w:r>
      <w:r w:rsidR="00A769ED">
        <w:rPr>
          <w:rFonts w:ascii="Arial" w:hAnsi="Arial" w:cs="Arial"/>
          <w:sz w:val="24"/>
          <w:szCs w:val="24"/>
        </w:rPr>
        <w:t>14</w:t>
      </w:r>
      <w:r w:rsidR="0047759A" w:rsidRPr="003444B7">
        <w:rPr>
          <w:rFonts w:ascii="Arial" w:hAnsi="Arial" w:cs="Arial"/>
          <w:sz w:val="24"/>
          <w:szCs w:val="24"/>
        </w:rPr>
        <w:t xml:space="preserve"> </w:t>
      </w:r>
      <w:r w:rsidR="00C40411" w:rsidRPr="003444B7">
        <w:rPr>
          <w:rFonts w:ascii="Arial" w:hAnsi="Arial" w:cs="Arial"/>
          <w:sz w:val="24"/>
          <w:szCs w:val="24"/>
        </w:rPr>
        <w:t>stycznia 2020</w:t>
      </w:r>
      <w:r w:rsidR="007D36CC" w:rsidRPr="003444B7">
        <w:rPr>
          <w:rFonts w:ascii="Arial" w:hAnsi="Arial" w:cs="Arial"/>
          <w:sz w:val="24"/>
          <w:szCs w:val="24"/>
        </w:rPr>
        <w:t xml:space="preserve"> r.</w:t>
      </w:r>
    </w:p>
    <w:p w14:paraId="7A5112E5" w14:textId="77777777" w:rsidR="00E55DD5" w:rsidRPr="003444B7" w:rsidRDefault="00E55DD5" w:rsidP="009B56D7">
      <w:pPr>
        <w:spacing w:after="0" w:line="240" w:lineRule="auto"/>
        <w:ind w:left="4248" w:firstLine="430"/>
        <w:jc w:val="center"/>
        <w:rPr>
          <w:rFonts w:ascii="Arial" w:hAnsi="Arial" w:cs="Arial"/>
          <w:smallCaps/>
          <w:sz w:val="24"/>
          <w:szCs w:val="24"/>
        </w:rPr>
      </w:pPr>
    </w:p>
    <w:p w14:paraId="134ECECF" w14:textId="77777777" w:rsidR="00E65425" w:rsidRPr="003444B7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3444B7">
        <w:rPr>
          <w:rFonts w:ascii="Arial" w:hAnsi="Arial" w:cs="Arial"/>
          <w:smallCaps/>
          <w:sz w:val="24"/>
          <w:szCs w:val="24"/>
        </w:rPr>
        <w:t xml:space="preserve">Ogłoszenie otwartego konkursu ofert na zadania publiczne Powiatu Pszczyńskiego </w:t>
      </w:r>
    </w:p>
    <w:p w14:paraId="5160992A" w14:textId="22680AF5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3444B7">
        <w:rPr>
          <w:rFonts w:ascii="Arial" w:hAnsi="Arial" w:cs="Arial"/>
          <w:smallCaps/>
          <w:sz w:val="24"/>
          <w:szCs w:val="24"/>
        </w:rPr>
        <w:t>w zakresie</w:t>
      </w:r>
      <w:r w:rsidR="00D0256B" w:rsidRPr="003444B7">
        <w:rPr>
          <w:rFonts w:ascii="Arial" w:hAnsi="Arial" w:cs="Arial"/>
          <w:smallCaps/>
          <w:sz w:val="24"/>
          <w:szCs w:val="24"/>
        </w:rPr>
        <w:t xml:space="preserve"> turystyki i krajoznawstwa </w:t>
      </w:r>
    </w:p>
    <w:p w14:paraId="01E0C26B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F3467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1.</w:t>
      </w:r>
    </w:p>
    <w:p w14:paraId="5EDA095E" w14:textId="291DFB1F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1) </w:t>
      </w:r>
      <w:r w:rsidR="00C00482" w:rsidRPr="003444B7">
        <w:rPr>
          <w:rFonts w:ascii="Arial" w:hAnsi="Arial" w:cs="Arial"/>
          <w:sz w:val="24"/>
          <w:szCs w:val="24"/>
        </w:rPr>
        <w:t xml:space="preserve"> </w:t>
      </w:r>
      <w:r w:rsidR="00802A4D" w:rsidRPr="003444B7">
        <w:rPr>
          <w:rFonts w:ascii="Arial" w:hAnsi="Arial" w:cs="Arial"/>
          <w:sz w:val="24"/>
          <w:szCs w:val="24"/>
        </w:rPr>
        <w:t xml:space="preserve">Celem otwartego konkursu ofert jest zapewnienie mieszkańcom powiatu pszczyńskiego </w:t>
      </w:r>
      <w:r w:rsidR="00D0256B" w:rsidRPr="003444B7">
        <w:rPr>
          <w:rFonts w:ascii="Arial" w:hAnsi="Arial" w:cs="Arial"/>
          <w:sz w:val="24"/>
          <w:szCs w:val="24"/>
        </w:rPr>
        <w:t xml:space="preserve">rozwijania aktywności w zakresie turystyki i krajoznawstwa </w:t>
      </w:r>
      <w:r w:rsidR="00802A4D" w:rsidRPr="003444B7">
        <w:rPr>
          <w:rFonts w:ascii="Arial" w:hAnsi="Arial" w:cs="Arial"/>
          <w:sz w:val="24"/>
          <w:szCs w:val="24"/>
        </w:rPr>
        <w:t>poprzez udzielenie wsparcia finansowego</w:t>
      </w:r>
      <w:r w:rsidRPr="003444B7">
        <w:rPr>
          <w:rFonts w:ascii="Arial" w:hAnsi="Arial" w:cs="Arial"/>
          <w:sz w:val="24"/>
          <w:szCs w:val="24"/>
        </w:rPr>
        <w:t>, o którym mowa w art. 11 ust.</w:t>
      </w:r>
      <w:r w:rsidR="00B4599F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>1 pkt 1 ustawy z dnia 24 kwietnia 2003 roku o działalności pożytku publicznego i o wolontariacie (</w:t>
      </w:r>
      <w:proofErr w:type="spellStart"/>
      <w:r w:rsidR="0084793D" w:rsidRPr="003444B7">
        <w:rPr>
          <w:rFonts w:ascii="Arial" w:hAnsi="Arial" w:cs="Arial"/>
          <w:sz w:val="24"/>
          <w:szCs w:val="24"/>
        </w:rPr>
        <w:t>t.j</w:t>
      </w:r>
      <w:proofErr w:type="spellEnd"/>
      <w:r w:rsidR="0084793D" w:rsidRPr="003444B7">
        <w:rPr>
          <w:rFonts w:ascii="Arial" w:hAnsi="Arial" w:cs="Arial"/>
          <w:sz w:val="24"/>
          <w:szCs w:val="24"/>
        </w:rPr>
        <w:t>. Dz. U. z 201</w:t>
      </w:r>
      <w:r w:rsidR="00E56796" w:rsidRPr="003444B7">
        <w:rPr>
          <w:rFonts w:ascii="Arial" w:hAnsi="Arial" w:cs="Arial"/>
          <w:sz w:val="24"/>
          <w:szCs w:val="24"/>
        </w:rPr>
        <w:t>9</w:t>
      </w:r>
      <w:r w:rsidR="00184C74" w:rsidRPr="003444B7">
        <w:rPr>
          <w:rFonts w:ascii="Arial" w:hAnsi="Arial" w:cs="Arial"/>
          <w:sz w:val="24"/>
          <w:szCs w:val="24"/>
        </w:rPr>
        <w:t xml:space="preserve"> r.</w:t>
      </w:r>
      <w:r w:rsidR="0084793D" w:rsidRPr="003444B7">
        <w:rPr>
          <w:rFonts w:ascii="Arial" w:hAnsi="Arial" w:cs="Arial"/>
          <w:sz w:val="24"/>
          <w:szCs w:val="24"/>
        </w:rPr>
        <w:t xml:space="preserve">, poz. </w:t>
      </w:r>
      <w:r w:rsidR="00E56796" w:rsidRPr="003444B7">
        <w:rPr>
          <w:rFonts w:ascii="Arial" w:hAnsi="Arial" w:cs="Arial"/>
          <w:sz w:val="24"/>
          <w:szCs w:val="24"/>
        </w:rPr>
        <w:t>688</w:t>
      </w:r>
      <w:r w:rsidR="00184C74" w:rsidRPr="003444B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84C74" w:rsidRPr="003444B7">
        <w:rPr>
          <w:rFonts w:ascii="Arial" w:hAnsi="Arial" w:cs="Arial"/>
          <w:sz w:val="24"/>
          <w:szCs w:val="24"/>
        </w:rPr>
        <w:t>późn</w:t>
      </w:r>
      <w:proofErr w:type="spellEnd"/>
      <w:r w:rsidR="00184C74" w:rsidRPr="003444B7">
        <w:rPr>
          <w:rFonts w:ascii="Arial" w:hAnsi="Arial" w:cs="Arial"/>
          <w:sz w:val="24"/>
          <w:szCs w:val="24"/>
        </w:rPr>
        <w:t>. zm.</w:t>
      </w:r>
      <w:r w:rsidRPr="003444B7">
        <w:rPr>
          <w:rFonts w:ascii="Arial" w:hAnsi="Arial" w:cs="Arial"/>
          <w:sz w:val="24"/>
          <w:szCs w:val="24"/>
        </w:rPr>
        <w:t>), zwanej dalej „ustawą”. </w:t>
      </w:r>
    </w:p>
    <w:p w14:paraId="6DA64399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2A45DC03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3) Konkurs obejmuje przedsięwzięcia, które realizowane będą w okresie </w:t>
      </w:r>
      <w:r w:rsidR="00AF2BFF" w:rsidRPr="003444B7">
        <w:rPr>
          <w:rFonts w:ascii="Arial" w:hAnsi="Arial" w:cs="Arial"/>
          <w:sz w:val="24"/>
          <w:szCs w:val="24"/>
        </w:rPr>
        <w:t>od </w:t>
      </w:r>
      <w:r w:rsidR="00A769ED">
        <w:rPr>
          <w:rFonts w:ascii="Arial" w:hAnsi="Arial" w:cs="Arial"/>
          <w:sz w:val="24"/>
          <w:szCs w:val="24"/>
        </w:rPr>
        <w:t>22</w:t>
      </w:r>
      <w:r w:rsidR="00A00E81" w:rsidRPr="003444B7">
        <w:rPr>
          <w:rFonts w:ascii="Arial" w:hAnsi="Arial" w:cs="Arial"/>
          <w:sz w:val="24"/>
          <w:szCs w:val="24"/>
        </w:rPr>
        <w:t xml:space="preserve"> lutego</w:t>
      </w:r>
      <w:r w:rsidR="00C40411" w:rsidRPr="003444B7">
        <w:rPr>
          <w:rFonts w:ascii="Arial" w:hAnsi="Arial" w:cs="Arial"/>
          <w:sz w:val="24"/>
          <w:szCs w:val="24"/>
        </w:rPr>
        <w:t xml:space="preserve"> 2020</w:t>
      </w:r>
      <w:r w:rsidR="001333B2" w:rsidRPr="003444B7">
        <w:rPr>
          <w:rFonts w:ascii="Arial" w:hAnsi="Arial" w:cs="Arial"/>
          <w:sz w:val="24"/>
          <w:szCs w:val="24"/>
        </w:rPr>
        <w:t xml:space="preserve"> do 15 grudnia</w:t>
      </w:r>
      <w:r w:rsidR="00C40411" w:rsidRPr="003444B7">
        <w:rPr>
          <w:rFonts w:ascii="Arial" w:hAnsi="Arial" w:cs="Arial"/>
          <w:sz w:val="24"/>
          <w:szCs w:val="24"/>
        </w:rPr>
        <w:t xml:space="preserve"> 2020</w:t>
      </w:r>
      <w:r w:rsidRPr="003444B7">
        <w:rPr>
          <w:rFonts w:ascii="Arial" w:hAnsi="Arial" w:cs="Arial"/>
          <w:sz w:val="24"/>
          <w:szCs w:val="24"/>
        </w:rPr>
        <w:t xml:space="preserve"> roku. </w:t>
      </w:r>
    </w:p>
    <w:p w14:paraId="1BD89946" w14:textId="77777777" w:rsidR="009B56D7" w:rsidRPr="003444B7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CE3F3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2.</w:t>
      </w:r>
    </w:p>
    <w:p w14:paraId="5541D318" w14:textId="77777777" w:rsidR="003F45F1" w:rsidRPr="003444B7" w:rsidRDefault="00E65425" w:rsidP="003F4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Składane oferty</w:t>
      </w:r>
      <w:r w:rsidR="00C11B85" w:rsidRPr="003444B7">
        <w:rPr>
          <w:rFonts w:ascii="Arial" w:hAnsi="Arial" w:cs="Arial"/>
          <w:sz w:val="24"/>
          <w:szCs w:val="24"/>
        </w:rPr>
        <w:t> muszą być realizowane poprzez:</w:t>
      </w:r>
    </w:p>
    <w:p w14:paraId="2596CC10" w14:textId="77777777" w:rsidR="00D0256B" w:rsidRPr="003444B7" w:rsidRDefault="00D0256B" w:rsidP="00D02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1) organizację imprez krajoznawczych z zakresu turystyki aktywnej zarówno dla dzieci, młodzieży jak i dorosłych mieszkańców powiatu na jego terenie oraz poza granicami, </w:t>
      </w:r>
    </w:p>
    <w:p w14:paraId="251F4553" w14:textId="77777777" w:rsidR="00D0256B" w:rsidRPr="003444B7" w:rsidRDefault="00D0256B" w:rsidP="00D02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 wydanie publikacji na temat turystyki i krajoznawstwa w powiecie.</w:t>
      </w:r>
    </w:p>
    <w:p w14:paraId="39145A45" w14:textId="77777777" w:rsidR="009B56D7" w:rsidRPr="003444B7" w:rsidRDefault="009B56D7" w:rsidP="00D02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7D9D6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3.</w:t>
      </w:r>
    </w:p>
    <w:p w14:paraId="5FCCDF9A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1) Zgłaszane do realizacji projekty muszą mieć zasięg lub znaczenie </w:t>
      </w:r>
      <w:proofErr w:type="spellStart"/>
      <w:r w:rsidRPr="003444B7">
        <w:rPr>
          <w:rFonts w:ascii="Arial" w:hAnsi="Arial" w:cs="Arial"/>
          <w:sz w:val="24"/>
          <w:szCs w:val="24"/>
        </w:rPr>
        <w:t>ogólnopowiatowe</w:t>
      </w:r>
      <w:proofErr w:type="spellEnd"/>
      <w:r w:rsidRPr="003444B7">
        <w:rPr>
          <w:rFonts w:ascii="Arial" w:hAnsi="Arial" w:cs="Arial"/>
          <w:sz w:val="24"/>
          <w:szCs w:val="24"/>
        </w:rPr>
        <w:t xml:space="preserve"> i muszą obejmować realizację zadań w ramach obszaru konkursowego. </w:t>
      </w:r>
    </w:p>
    <w:p w14:paraId="51AAF042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Odbiorcami ostatecznymi projektu muszą być przede wszystkim mieszkańcy powiatu pszczyńskiego. </w:t>
      </w:r>
    </w:p>
    <w:p w14:paraId="25D00199" w14:textId="77777777" w:rsidR="00C11B85" w:rsidRPr="003444B7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3</w:t>
      </w:r>
      <w:r w:rsidR="00C11B85" w:rsidRPr="003444B7">
        <w:rPr>
          <w:rFonts w:ascii="Arial" w:hAnsi="Arial" w:cs="Arial"/>
          <w:sz w:val="24"/>
          <w:szCs w:val="24"/>
        </w:rPr>
        <w:t>) Wsparciem mogą zostać objęte tylko te zadania, które mieszczą się w ramach statutowej działalności nieodpłatnej lub odpłatnej pożytku publicznego. </w:t>
      </w:r>
    </w:p>
    <w:p w14:paraId="37DA1A75" w14:textId="06004633" w:rsidR="00C11B85" w:rsidRPr="003444B7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4</w:t>
      </w:r>
      <w:r w:rsidR="00C11B85" w:rsidRPr="003444B7">
        <w:rPr>
          <w:rFonts w:ascii="Arial" w:hAnsi="Arial" w:cs="Arial"/>
          <w:sz w:val="24"/>
          <w:szCs w:val="24"/>
        </w:rPr>
        <w:t>) Na zadania z danego zakresu tematycznego może zostać przyznana więcej niż jedna dotacja. </w:t>
      </w:r>
    </w:p>
    <w:p w14:paraId="4535C61B" w14:textId="77777777" w:rsidR="009B56D7" w:rsidRPr="003444B7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FDDE37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4.</w:t>
      </w:r>
    </w:p>
    <w:p w14:paraId="3842A6BE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1) Kwota przyznanej dotacji nie może przekroczyć 50% kosztów </w:t>
      </w:r>
      <w:r w:rsidR="00B46D66" w:rsidRPr="003444B7">
        <w:rPr>
          <w:rFonts w:ascii="Arial" w:hAnsi="Arial" w:cs="Arial"/>
          <w:sz w:val="24"/>
          <w:szCs w:val="24"/>
        </w:rPr>
        <w:t>całości zadania</w:t>
      </w:r>
      <w:r w:rsidR="00354769" w:rsidRPr="003444B7">
        <w:rPr>
          <w:rFonts w:ascii="Arial" w:hAnsi="Arial" w:cs="Arial"/>
          <w:sz w:val="24"/>
          <w:szCs w:val="24"/>
        </w:rPr>
        <w:t>.</w:t>
      </w:r>
    </w:p>
    <w:p w14:paraId="70039ACA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Wkład własny mogą stanowić: środki finansowe własne, środki z innych źródeł, w tym wpłaty i opłaty adresatów zadania publicznego</w:t>
      </w:r>
      <w:r w:rsidR="0084793D" w:rsidRPr="003444B7">
        <w:rPr>
          <w:rFonts w:ascii="Arial" w:hAnsi="Arial" w:cs="Arial"/>
          <w:sz w:val="24"/>
          <w:szCs w:val="24"/>
        </w:rPr>
        <w:t xml:space="preserve">, </w:t>
      </w:r>
      <w:r w:rsidRPr="003444B7">
        <w:rPr>
          <w:rFonts w:ascii="Arial" w:hAnsi="Arial" w:cs="Arial"/>
          <w:sz w:val="24"/>
          <w:szCs w:val="24"/>
        </w:rPr>
        <w:t>podany kwotowo wkład osobowy, w tym praca społeczna członków i świadczen</w:t>
      </w:r>
      <w:r w:rsidR="0084793D" w:rsidRPr="003444B7">
        <w:rPr>
          <w:rFonts w:ascii="Arial" w:hAnsi="Arial" w:cs="Arial"/>
          <w:sz w:val="24"/>
          <w:szCs w:val="24"/>
        </w:rPr>
        <w:t>ia wolontariuszy oraz podany kwotowo wkład rzeczowy.</w:t>
      </w:r>
    </w:p>
    <w:p w14:paraId="55563A6E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3) Kosztorys przewidywanych kosztów realizacji zadania publicznego musi uwzględniać jedynie te koszty, które są bezpośrednio związane z realizowanym zadaniem. </w:t>
      </w:r>
    </w:p>
    <w:p w14:paraId="680C8253" w14:textId="0E1C37F0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4) Dotacje z</w:t>
      </w:r>
      <w:r w:rsidR="00E113E6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>budżetu Powiatu nie będą udzielane na zakup środków trwałych oraz nagród, których jednostkowa wartość przekracza kwot</w:t>
      </w:r>
      <w:r w:rsidR="00297BB0" w:rsidRPr="003444B7">
        <w:rPr>
          <w:rFonts w:ascii="Arial" w:hAnsi="Arial" w:cs="Arial"/>
          <w:sz w:val="24"/>
          <w:szCs w:val="24"/>
        </w:rPr>
        <w:t xml:space="preserve">ę </w:t>
      </w:r>
      <w:r w:rsidR="00237ABC" w:rsidRPr="003444B7">
        <w:rPr>
          <w:rFonts w:ascii="Arial" w:hAnsi="Arial" w:cs="Arial"/>
          <w:sz w:val="24"/>
          <w:szCs w:val="24"/>
        </w:rPr>
        <w:t>4</w:t>
      </w:r>
      <w:r w:rsidRPr="003444B7">
        <w:rPr>
          <w:rFonts w:ascii="Arial" w:hAnsi="Arial" w:cs="Arial"/>
          <w:sz w:val="24"/>
          <w:szCs w:val="24"/>
        </w:rPr>
        <w:t>00 zł brutto. </w:t>
      </w:r>
    </w:p>
    <w:p w14:paraId="394D7E79" w14:textId="0F8C982B" w:rsidR="00FD6FE1" w:rsidRPr="003444B7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5) W ramach dotacji możliwe jest sfinansowanie kosztów administracyjnych w wysokości do 25% udzielonej dotacji. Koszty administracyjne nie obejmują wynagrodzenia koordynatora.</w:t>
      </w:r>
    </w:p>
    <w:p w14:paraId="25D827AF" w14:textId="04F2BAD3" w:rsidR="00FD6FE1" w:rsidRPr="003444B7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6) Przesunięcie uznaje się za zgodne z umową gdy dana pozycja kosztorysu nie zwiększyła się o więcej niż 10%.</w:t>
      </w:r>
    </w:p>
    <w:p w14:paraId="52C258AF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5.</w:t>
      </w:r>
    </w:p>
    <w:p w14:paraId="04D11EAC" w14:textId="04E1CB82" w:rsidR="00C11B85" w:rsidRPr="003444B7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lastRenderedPageBreak/>
        <w:t>1) Wysokość środków publicznych przeznaczonych na realizację ofert wyłonionych w edycji konkursu wynosi</w:t>
      </w:r>
      <w:r w:rsidR="00232E24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 xml:space="preserve"> </w:t>
      </w:r>
      <w:r w:rsidR="00D0256B" w:rsidRPr="003444B7">
        <w:rPr>
          <w:rFonts w:ascii="Arial" w:hAnsi="Arial" w:cs="Arial"/>
          <w:sz w:val="24"/>
          <w:szCs w:val="24"/>
        </w:rPr>
        <w:t>10</w:t>
      </w:r>
      <w:r w:rsidR="00051AD7" w:rsidRPr="003444B7">
        <w:rPr>
          <w:rFonts w:ascii="Arial" w:hAnsi="Arial" w:cs="Arial"/>
          <w:sz w:val="24"/>
          <w:szCs w:val="24"/>
        </w:rPr>
        <w:t xml:space="preserve"> 000 </w:t>
      </w:r>
      <w:r w:rsidR="003F45F1" w:rsidRPr="003444B7">
        <w:rPr>
          <w:rFonts w:ascii="Arial" w:hAnsi="Arial" w:cs="Arial"/>
          <w:sz w:val="24"/>
          <w:szCs w:val="24"/>
        </w:rPr>
        <w:t xml:space="preserve">zł (słownie: </w:t>
      </w:r>
      <w:r w:rsidR="00D0256B" w:rsidRPr="003444B7">
        <w:rPr>
          <w:rFonts w:ascii="Arial" w:hAnsi="Arial" w:cs="Arial"/>
          <w:sz w:val="24"/>
          <w:szCs w:val="24"/>
        </w:rPr>
        <w:t xml:space="preserve">dziesięć </w:t>
      </w:r>
      <w:r w:rsidR="00051AD7" w:rsidRPr="003444B7">
        <w:rPr>
          <w:rFonts w:ascii="Arial" w:hAnsi="Arial" w:cs="Arial"/>
          <w:sz w:val="24"/>
          <w:szCs w:val="24"/>
        </w:rPr>
        <w:t xml:space="preserve"> </w:t>
      </w:r>
      <w:r w:rsidR="003F45F1" w:rsidRPr="003444B7">
        <w:rPr>
          <w:rFonts w:ascii="Arial" w:hAnsi="Arial" w:cs="Arial"/>
          <w:sz w:val="24"/>
          <w:szCs w:val="24"/>
        </w:rPr>
        <w:t>tysi</w:t>
      </w:r>
      <w:r w:rsidR="00DC79DF" w:rsidRPr="003444B7">
        <w:rPr>
          <w:rFonts w:ascii="Arial" w:hAnsi="Arial" w:cs="Arial"/>
          <w:sz w:val="24"/>
          <w:szCs w:val="24"/>
        </w:rPr>
        <w:t>ę</w:t>
      </w:r>
      <w:r w:rsidR="00354769" w:rsidRPr="003444B7">
        <w:rPr>
          <w:rFonts w:ascii="Arial" w:hAnsi="Arial" w:cs="Arial"/>
          <w:sz w:val="24"/>
          <w:szCs w:val="24"/>
        </w:rPr>
        <w:t>c</w:t>
      </w:r>
      <w:r w:rsidR="00DC79DF" w:rsidRPr="003444B7">
        <w:rPr>
          <w:rFonts w:ascii="Arial" w:hAnsi="Arial" w:cs="Arial"/>
          <w:sz w:val="24"/>
          <w:szCs w:val="24"/>
        </w:rPr>
        <w:t>y</w:t>
      </w:r>
      <w:r w:rsidR="003F45F1" w:rsidRPr="003444B7">
        <w:rPr>
          <w:rFonts w:ascii="Arial" w:hAnsi="Arial" w:cs="Arial"/>
          <w:sz w:val="24"/>
          <w:szCs w:val="24"/>
        </w:rPr>
        <w:t xml:space="preserve"> złotych</w:t>
      </w:r>
      <w:r w:rsidRPr="003444B7">
        <w:rPr>
          <w:rFonts w:ascii="Arial" w:hAnsi="Arial" w:cs="Arial"/>
          <w:sz w:val="24"/>
          <w:szCs w:val="24"/>
        </w:rPr>
        <w:t>), </w:t>
      </w:r>
    </w:p>
    <w:p w14:paraId="659271F1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Podana w ust. 1 wysokość środków może ulec zmianie w przypadku stwierdzenia, że zadani</w:t>
      </w:r>
      <w:r w:rsidR="00232E24" w:rsidRPr="003444B7">
        <w:rPr>
          <w:rFonts w:ascii="Arial" w:hAnsi="Arial" w:cs="Arial"/>
          <w:sz w:val="24"/>
          <w:szCs w:val="24"/>
        </w:rPr>
        <w:t>a</w:t>
      </w:r>
      <w:r w:rsidRPr="003444B7">
        <w:rPr>
          <w:rFonts w:ascii="Arial" w:hAnsi="Arial" w:cs="Arial"/>
          <w:sz w:val="24"/>
          <w:szCs w:val="24"/>
        </w:rPr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4A3E410C" w:rsidR="00232E24" w:rsidRPr="003444B7" w:rsidRDefault="00DE2FB2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3) Na zadania w zakresie</w:t>
      </w:r>
      <w:r w:rsidR="00C40411" w:rsidRPr="003444B7">
        <w:rPr>
          <w:rFonts w:ascii="Arial" w:hAnsi="Arial" w:cs="Arial"/>
          <w:sz w:val="24"/>
          <w:szCs w:val="24"/>
        </w:rPr>
        <w:t xml:space="preserve"> turystyki i krajoznawstwa </w:t>
      </w:r>
      <w:r w:rsidR="00051AD7" w:rsidRPr="003444B7">
        <w:rPr>
          <w:rFonts w:ascii="Arial" w:hAnsi="Arial" w:cs="Arial"/>
          <w:sz w:val="24"/>
          <w:szCs w:val="24"/>
        </w:rPr>
        <w:t xml:space="preserve"> </w:t>
      </w:r>
      <w:r w:rsidR="00C11B85" w:rsidRPr="003444B7">
        <w:rPr>
          <w:rFonts w:ascii="Arial" w:hAnsi="Arial" w:cs="Arial"/>
          <w:sz w:val="24"/>
          <w:szCs w:val="24"/>
        </w:rPr>
        <w:t>w roku 201</w:t>
      </w:r>
      <w:r w:rsidR="00E56796" w:rsidRPr="003444B7">
        <w:rPr>
          <w:rFonts w:ascii="Arial" w:hAnsi="Arial" w:cs="Arial"/>
          <w:sz w:val="24"/>
          <w:szCs w:val="24"/>
        </w:rPr>
        <w:t>9</w:t>
      </w:r>
      <w:r w:rsidR="00E113E6" w:rsidRPr="003444B7">
        <w:rPr>
          <w:rFonts w:ascii="Arial" w:hAnsi="Arial" w:cs="Arial"/>
          <w:sz w:val="24"/>
          <w:szCs w:val="24"/>
        </w:rPr>
        <w:t xml:space="preserve"> wydatkowano </w:t>
      </w:r>
      <w:r w:rsidR="00232E24" w:rsidRPr="003444B7">
        <w:rPr>
          <w:rFonts w:ascii="Arial" w:hAnsi="Arial" w:cs="Arial"/>
          <w:sz w:val="24"/>
          <w:szCs w:val="24"/>
        </w:rPr>
        <w:t xml:space="preserve">kwotę </w:t>
      </w:r>
      <w:r w:rsidR="00B11BF0" w:rsidRPr="003444B7">
        <w:rPr>
          <w:rFonts w:ascii="Arial" w:hAnsi="Arial" w:cs="Arial"/>
          <w:sz w:val="24"/>
          <w:szCs w:val="24"/>
        </w:rPr>
        <w:t xml:space="preserve">10 000 </w:t>
      </w:r>
      <w:r w:rsidR="00232E24" w:rsidRPr="003444B7">
        <w:rPr>
          <w:rFonts w:ascii="Arial" w:hAnsi="Arial" w:cs="Arial"/>
          <w:sz w:val="24"/>
          <w:szCs w:val="24"/>
        </w:rPr>
        <w:t xml:space="preserve">zł (słownie: </w:t>
      </w:r>
      <w:r w:rsidR="00B11BF0" w:rsidRPr="003444B7">
        <w:rPr>
          <w:rFonts w:ascii="Arial" w:hAnsi="Arial" w:cs="Arial"/>
          <w:sz w:val="24"/>
          <w:szCs w:val="24"/>
        </w:rPr>
        <w:t>dziesięć tysięcy</w:t>
      </w:r>
      <w:r w:rsidR="001455B7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>z</w:t>
      </w:r>
      <w:r w:rsidR="00232E24" w:rsidRPr="003444B7">
        <w:rPr>
          <w:rFonts w:ascii="Arial" w:hAnsi="Arial" w:cs="Arial"/>
          <w:sz w:val="24"/>
          <w:szCs w:val="24"/>
        </w:rPr>
        <w:t>łotych).</w:t>
      </w:r>
    </w:p>
    <w:p w14:paraId="6F27C8C7" w14:textId="3E54D403" w:rsidR="00E113E6" w:rsidRPr="003444B7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4) Na zadania </w:t>
      </w:r>
      <w:r w:rsidR="00DE2FB2" w:rsidRPr="003444B7">
        <w:rPr>
          <w:rFonts w:ascii="Arial" w:hAnsi="Arial" w:cs="Arial"/>
          <w:sz w:val="24"/>
          <w:szCs w:val="24"/>
        </w:rPr>
        <w:t>w zakresie</w:t>
      </w:r>
      <w:r w:rsidR="00C40411" w:rsidRPr="003444B7">
        <w:rPr>
          <w:rFonts w:ascii="Arial" w:hAnsi="Arial" w:cs="Arial"/>
          <w:sz w:val="24"/>
          <w:szCs w:val="24"/>
        </w:rPr>
        <w:t xml:space="preserve"> wspierania turystyki i krajoznawstwa</w:t>
      </w:r>
      <w:r w:rsidR="00DE2FB2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>w roku 201</w:t>
      </w:r>
      <w:r w:rsidR="00E56796" w:rsidRPr="003444B7">
        <w:rPr>
          <w:rFonts w:ascii="Arial" w:hAnsi="Arial" w:cs="Arial"/>
          <w:sz w:val="24"/>
          <w:szCs w:val="24"/>
        </w:rPr>
        <w:t>8</w:t>
      </w:r>
      <w:r w:rsidRPr="003444B7">
        <w:rPr>
          <w:rFonts w:ascii="Arial" w:hAnsi="Arial" w:cs="Arial"/>
          <w:sz w:val="24"/>
          <w:szCs w:val="24"/>
        </w:rPr>
        <w:t xml:space="preserve"> wydatkowano kwotę </w:t>
      </w:r>
      <w:r w:rsidR="00B11BF0" w:rsidRPr="003444B7">
        <w:rPr>
          <w:rFonts w:ascii="Arial" w:hAnsi="Arial" w:cs="Arial"/>
          <w:sz w:val="24"/>
          <w:szCs w:val="24"/>
        </w:rPr>
        <w:t>10 000 zł (słownie: dziesięć tysięcy</w:t>
      </w:r>
      <w:r w:rsidR="00184C74" w:rsidRPr="003444B7">
        <w:rPr>
          <w:rFonts w:ascii="Arial" w:hAnsi="Arial" w:cs="Arial"/>
          <w:sz w:val="24"/>
          <w:szCs w:val="24"/>
        </w:rPr>
        <w:t xml:space="preserve"> złotych).</w:t>
      </w:r>
    </w:p>
    <w:p w14:paraId="31FA8918" w14:textId="682DA5EB" w:rsidR="00C11B85" w:rsidRPr="003444B7" w:rsidRDefault="00C11B85" w:rsidP="00F53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412D6" w14:textId="77777777" w:rsidR="00F537FF" w:rsidRPr="003444B7" w:rsidRDefault="00F537FF" w:rsidP="00F53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6.</w:t>
      </w:r>
    </w:p>
    <w:p w14:paraId="1BF39A60" w14:textId="2B28ECA8" w:rsidR="00F537FF" w:rsidRPr="003444B7" w:rsidRDefault="00F537FF" w:rsidP="00F537FF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1) Warunkiem przystąpienia do konkursu jest złożenie w terminie od dnia </w:t>
      </w:r>
      <w:r w:rsidR="00A769ED">
        <w:rPr>
          <w:rFonts w:ascii="Arial" w:hAnsi="Arial" w:cs="Arial"/>
          <w:sz w:val="24"/>
          <w:szCs w:val="24"/>
        </w:rPr>
        <w:t>15</w:t>
      </w:r>
      <w:r w:rsidR="00C40411" w:rsidRPr="003444B7">
        <w:rPr>
          <w:rFonts w:ascii="Arial" w:hAnsi="Arial" w:cs="Arial"/>
          <w:sz w:val="24"/>
          <w:szCs w:val="24"/>
        </w:rPr>
        <w:t xml:space="preserve"> stycznia 2020</w:t>
      </w:r>
      <w:r w:rsidRPr="003444B7">
        <w:rPr>
          <w:rFonts w:ascii="Arial" w:hAnsi="Arial" w:cs="Arial"/>
          <w:sz w:val="24"/>
          <w:szCs w:val="24"/>
        </w:rPr>
        <w:t xml:space="preserve"> </w:t>
      </w:r>
      <w:r w:rsidR="003444B7">
        <w:rPr>
          <w:rFonts w:ascii="Arial" w:hAnsi="Arial" w:cs="Arial"/>
          <w:sz w:val="24"/>
          <w:szCs w:val="24"/>
        </w:rPr>
        <w:t xml:space="preserve">roku do dnia </w:t>
      </w:r>
      <w:r w:rsidR="00A769ED">
        <w:rPr>
          <w:rFonts w:ascii="Arial" w:hAnsi="Arial" w:cs="Arial"/>
          <w:sz w:val="24"/>
          <w:szCs w:val="24"/>
        </w:rPr>
        <w:t>5 lutego</w:t>
      </w:r>
      <w:r w:rsidR="00C40411" w:rsidRPr="003444B7">
        <w:rPr>
          <w:rFonts w:ascii="Arial" w:hAnsi="Arial" w:cs="Arial"/>
          <w:sz w:val="24"/>
          <w:szCs w:val="24"/>
        </w:rPr>
        <w:t xml:space="preserve"> 2020</w:t>
      </w:r>
      <w:r w:rsidRPr="003444B7">
        <w:rPr>
          <w:rFonts w:ascii="Arial" w:hAnsi="Arial" w:cs="Arial"/>
          <w:sz w:val="24"/>
          <w:szCs w:val="24"/>
        </w:rPr>
        <w:t xml:space="preserve"> roku do godz. 15:30 (liczy się data wpływu do Starostwa Powiatowego) oferty zgodnej z wzorem, który stanowi załącznik nr 1 do rozporządzenia Przewodniczącego Komitetu do spraw Pożytku Publicznego z dnia 24 października 2018 r.</w:t>
      </w:r>
    </w:p>
    <w:p w14:paraId="6B760773" w14:textId="77777777" w:rsidR="00F537FF" w:rsidRPr="003444B7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Ofertę na realizację zadania należy złożyć w Kancelarii Starostwa Powiatowego w Pszczynie przy ul. 3 Maja 10 w dni robocze w poniedziałki w godz. 7.30 - 17.00, wtorki - czwartki w godz. 7.30 - 15.30 oraz w piątki w godz. 7.30 - 14.00 lub przesłać pocztą na adres: Starostwo Powiatowe w Pszczynie, ul. 3 Maja 10, 43 - 200 Pszczyna (LICZY SIĘ DATA WPŁYWU). </w:t>
      </w:r>
    </w:p>
    <w:p w14:paraId="2A08B7EC" w14:textId="77777777" w:rsidR="00F537FF" w:rsidRPr="003444B7" w:rsidRDefault="00F537FF" w:rsidP="00F537FF">
      <w:pPr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3) Do oferty należy załączyć : aktualny odpis lub wyciąg z właściwego rejestru z podpisem osoby uprawnionej</w:t>
      </w:r>
      <w:r w:rsidRPr="003444B7">
        <w:rPr>
          <w:rFonts w:ascii="Arial" w:hAnsi="Arial" w:cs="Arial"/>
          <w:b/>
          <w:sz w:val="24"/>
          <w:szCs w:val="24"/>
        </w:rPr>
        <w:t>(w przypadku KRS i organizacji zarejestrowanych w Starostwie Powiatowym w Pszczynie nie ma takiego obowiązku)</w:t>
      </w:r>
    </w:p>
    <w:p w14:paraId="2B849700" w14:textId="77777777" w:rsidR="00F537FF" w:rsidRPr="003444B7" w:rsidRDefault="00F537FF" w:rsidP="00F537FF">
      <w:pPr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4) Dwie lub więcej organizacje pozarządowe lub podmioty wymienione w art. 3 ust. 3 działające wspólnie mogą złożyć ofertę wspólną. </w:t>
      </w:r>
    </w:p>
    <w:p w14:paraId="18A1B2AB" w14:textId="09FCC2BF" w:rsidR="00F537FF" w:rsidRPr="003444B7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5) </w:t>
      </w:r>
      <w:r w:rsidRPr="003444B7">
        <w:rPr>
          <w:rFonts w:ascii="Arial" w:hAnsi="Arial" w:cs="Arial"/>
          <w:b/>
          <w:sz w:val="24"/>
          <w:szCs w:val="24"/>
        </w:rPr>
        <w:t>Oferty powinny zostać dostarczone w kopercie. Na kopercie powinny się znaleźć następujące dane: nazwa wnioskodawcy lub wnioskodawców, tytuł projektu oraz dopisek z informacją o zakresie tematycznym, którego dotyczy oferta.</w:t>
      </w:r>
      <w:r w:rsidRPr="003444B7">
        <w:rPr>
          <w:rFonts w:ascii="Arial" w:hAnsi="Arial" w:cs="Arial"/>
          <w:sz w:val="24"/>
          <w:szCs w:val="24"/>
        </w:rPr>
        <w:t> Formularz oferty należy wypełnić komputerowo w sposób przejrzysty i czytelny. Wszystkie pozycje formularza oferty muszą zostać</w:t>
      </w:r>
      <w:r w:rsidR="003444B7">
        <w:rPr>
          <w:rFonts w:ascii="Arial" w:hAnsi="Arial" w:cs="Arial"/>
          <w:sz w:val="24"/>
          <w:szCs w:val="24"/>
        </w:rPr>
        <w:t xml:space="preserve"> prawidłowo wypełnione zgodnie </w:t>
      </w:r>
      <w:r w:rsidRPr="003444B7">
        <w:rPr>
          <w:rFonts w:ascii="Arial" w:hAnsi="Arial" w:cs="Arial"/>
          <w:sz w:val="24"/>
          <w:szCs w:val="24"/>
        </w:rPr>
        <w:t xml:space="preserve">z informacjami zawartymi w poszczególnych rubrykach. </w:t>
      </w:r>
      <w:r w:rsidR="008964A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3444B7">
        <w:rPr>
          <w:rFonts w:ascii="Arial" w:hAnsi="Arial" w:cs="Arial"/>
          <w:sz w:val="24"/>
          <w:szCs w:val="24"/>
        </w:rPr>
        <w:t>W przypadku, gdy dana pozycja oferty nie odnosi się do podmiotu lub projektu należy wpisać np. „nie dotyczy”.</w:t>
      </w:r>
    </w:p>
    <w:p w14:paraId="0E501188" w14:textId="77777777" w:rsidR="00F537FF" w:rsidRPr="003444B7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6) W przypadku oferty wspólnej każda z organizacji powinna dostarczyć wszystkie wymagane dokumenty. </w:t>
      </w:r>
    </w:p>
    <w:p w14:paraId="30BD45DB" w14:textId="77777777" w:rsidR="00F537FF" w:rsidRPr="003444B7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7) Złożenie oferty o wsparcie realizacji zadania publicznego nie jest równoznaczne z przyznaniem dotacji. </w:t>
      </w:r>
    </w:p>
    <w:p w14:paraId="3827A76B" w14:textId="77777777" w:rsidR="00232E24" w:rsidRPr="003444B7" w:rsidRDefault="00232E24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4E9593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7.</w:t>
      </w:r>
    </w:p>
    <w:p w14:paraId="35CD2336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1) Oferty opiniowane będą przez Komisję Konkursową powołaną przez Zarząd Powiatu Pszczyńskiego, zwaną dalej „Komisją”. </w:t>
      </w:r>
    </w:p>
    <w:p w14:paraId="19CC9D4B" w14:textId="41D0208F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2) Zasady działania Komisji określa Uchwała </w:t>
      </w:r>
      <w:r w:rsidR="00A028E3" w:rsidRPr="003444B7">
        <w:rPr>
          <w:rFonts w:ascii="Arial" w:hAnsi="Arial" w:cs="Arial"/>
          <w:sz w:val="24"/>
          <w:szCs w:val="24"/>
        </w:rPr>
        <w:t>Nr</w:t>
      </w:r>
      <w:r w:rsidR="00007592" w:rsidRPr="003444B7">
        <w:rPr>
          <w:rFonts w:ascii="Arial" w:hAnsi="Arial" w:cs="Arial"/>
          <w:sz w:val="24"/>
          <w:szCs w:val="24"/>
        </w:rPr>
        <w:t xml:space="preserve"> </w:t>
      </w:r>
      <w:r w:rsidR="00E56796" w:rsidRPr="003444B7">
        <w:rPr>
          <w:rFonts w:ascii="Arial" w:hAnsi="Arial" w:cs="Arial"/>
          <w:sz w:val="24"/>
          <w:szCs w:val="24"/>
        </w:rPr>
        <w:t>XII/139/19</w:t>
      </w:r>
      <w:r w:rsidR="00A028E3" w:rsidRPr="003444B7">
        <w:rPr>
          <w:rFonts w:ascii="Arial" w:hAnsi="Arial" w:cs="Arial"/>
          <w:sz w:val="24"/>
          <w:szCs w:val="24"/>
        </w:rPr>
        <w:t xml:space="preserve"> Rady</w:t>
      </w:r>
      <w:r w:rsidR="00DE2FB2" w:rsidRPr="003444B7">
        <w:rPr>
          <w:rFonts w:ascii="Arial" w:hAnsi="Arial" w:cs="Arial"/>
          <w:sz w:val="24"/>
          <w:szCs w:val="24"/>
        </w:rPr>
        <w:t xml:space="preserve"> Powiatu Pszczyńskiego z dnia </w:t>
      </w:r>
      <w:r w:rsidR="00E56796" w:rsidRPr="003444B7">
        <w:rPr>
          <w:rFonts w:ascii="Arial" w:hAnsi="Arial" w:cs="Arial"/>
          <w:sz w:val="24"/>
          <w:szCs w:val="24"/>
        </w:rPr>
        <w:t>30 października</w:t>
      </w:r>
      <w:r w:rsidR="00A028E3" w:rsidRPr="003444B7">
        <w:rPr>
          <w:rFonts w:ascii="Arial" w:hAnsi="Arial" w:cs="Arial"/>
          <w:sz w:val="24"/>
          <w:szCs w:val="24"/>
        </w:rPr>
        <w:t xml:space="preserve"> 201</w:t>
      </w:r>
      <w:r w:rsidR="00E56796" w:rsidRPr="003444B7">
        <w:rPr>
          <w:rFonts w:ascii="Arial" w:hAnsi="Arial" w:cs="Arial"/>
          <w:sz w:val="24"/>
          <w:szCs w:val="24"/>
        </w:rPr>
        <w:t>9</w:t>
      </w:r>
      <w:r w:rsidR="00A028E3" w:rsidRPr="003444B7">
        <w:rPr>
          <w:rFonts w:ascii="Arial" w:hAnsi="Arial" w:cs="Arial"/>
          <w:sz w:val="24"/>
          <w:szCs w:val="24"/>
        </w:rPr>
        <w:t xml:space="preserve"> roku w sprawie Programu Współpracy Powiatu Pszczyńskiego z Organizacjami Pozarządowymi oraz innymi podmiotami prowadzącymi działalność</w:t>
      </w:r>
      <w:r w:rsidR="00DE2FB2" w:rsidRPr="003444B7">
        <w:rPr>
          <w:rFonts w:ascii="Arial" w:hAnsi="Arial" w:cs="Arial"/>
          <w:sz w:val="24"/>
          <w:szCs w:val="24"/>
        </w:rPr>
        <w:t xml:space="preserve"> pożytku publicznego na 20</w:t>
      </w:r>
      <w:r w:rsidR="00E56796" w:rsidRPr="003444B7">
        <w:rPr>
          <w:rFonts w:ascii="Arial" w:hAnsi="Arial" w:cs="Arial"/>
          <w:sz w:val="24"/>
          <w:szCs w:val="24"/>
        </w:rPr>
        <w:t>20</w:t>
      </w:r>
      <w:r w:rsidR="00DC79DF" w:rsidRPr="003444B7">
        <w:rPr>
          <w:rFonts w:ascii="Arial" w:hAnsi="Arial" w:cs="Arial"/>
          <w:sz w:val="24"/>
          <w:szCs w:val="24"/>
        </w:rPr>
        <w:t xml:space="preserve"> r.</w:t>
      </w:r>
      <w:r w:rsidR="00A028E3" w:rsidRPr="003444B7">
        <w:rPr>
          <w:rFonts w:ascii="Arial" w:hAnsi="Arial" w:cs="Arial"/>
          <w:sz w:val="24"/>
          <w:szCs w:val="24"/>
        </w:rPr>
        <w:t xml:space="preserve"> </w:t>
      </w:r>
      <w:r w:rsidRPr="003444B7">
        <w:rPr>
          <w:rFonts w:ascii="Arial" w:hAnsi="Arial" w:cs="Arial"/>
          <w:sz w:val="24"/>
          <w:szCs w:val="24"/>
        </w:rPr>
        <w:t>oraz Regulamin pracy Komisji Konkursowej w sprawie oceny ofert na realizację zadań publicznych na terenie Powiatu Pszczyńskiego w 20</w:t>
      </w:r>
      <w:r w:rsidR="00E56796" w:rsidRPr="003444B7">
        <w:rPr>
          <w:rFonts w:ascii="Arial" w:hAnsi="Arial" w:cs="Arial"/>
          <w:sz w:val="24"/>
          <w:szCs w:val="24"/>
        </w:rPr>
        <w:t>20</w:t>
      </w:r>
      <w:r w:rsidRPr="003444B7">
        <w:rPr>
          <w:rFonts w:ascii="Arial" w:hAnsi="Arial" w:cs="Arial"/>
          <w:sz w:val="24"/>
          <w:szCs w:val="24"/>
        </w:rPr>
        <w:t xml:space="preserve"> roku. </w:t>
      </w:r>
    </w:p>
    <w:p w14:paraId="59BB1572" w14:textId="77777777" w:rsidR="00C11B85" w:rsidRPr="003444B7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3</w:t>
      </w:r>
      <w:r w:rsidR="00C11B85" w:rsidRPr="003444B7">
        <w:rPr>
          <w:rFonts w:ascii="Arial" w:hAnsi="Arial" w:cs="Arial"/>
          <w:sz w:val="24"/>
          <w:szCs w:val="24"/>
        </w:rPr>
        <w:t>) </w:t>
      </w:r>
      <w:r w:rsidRPr="003444B7">
        <w:rPr>
          <w:rFonts w:ascii="Arial" w:hAnsi="Arial" w:cs="Arial"/>
          <w:sz w:val="24"/>
          <w:szCs w:val="24"/>
        </w:rPr>
        <w:t>Komisja konkursowa ocenia złożone oferty pod kątem</w:t>
      </w:r>
      <w:r w:rsidR="00C11B85" w:rsidRPr="003444B7">
        <w:rPr>
          <w:rFonts w:ascii="Arial" w:hAnsi="Arial" w:cs="Arial"/>
          <w:sz w:val="24"/>
          <w:szCs w:val="24"/>
        </w:rPr>
        <w:t xml:space="preserve"> formaln</w:t>
      </w:r>
      <w:r w:rsidRPr="003444B7">
        <w:rPr>
          <w:rFonts w:ascii="Arial" w:hAnsi="Arial" w:cs="Arial"/>
          <w:sz w:val="24"/>
          <w:szCs w:val="24"/>
        </w:rPr>
        <w:t>ym, który</w:t>
      </w:r>
      <w:r w:rsidR="00C11B85" w:rsidRPr="003444B7">
        <w:rPr>
          <w:rFonts w:ascii="Arial" w:hAnsi="Arial" w:cs="Arial"/>
          <w:sz w:val="24"/>
          <w:szCs w:val="24"/>
        </w:rPr>
        <w:t xml:space="preserve"> polega na sprawdzeniu kompletności i </w:t>
      </w:r>
      <w:r w:rsidR="00EB1F21" w:rsidRPr="003444B7">
        <w:rPr>
          <w:rFonts w:ascii="Arial" w:hAnsi="Arial" w:cs="Arial"/>
          <w:sz w:val="24"/>
          <w:szCs w:val="24"/>
        </w:rPr>
        <w:t>poprawności wypełnienia oferty według poniższych kryteriów:</w:t>
      </w:r>
    </w:p>
    <w:p w14:paraId="79329006" w14:textId="77777777" w:rsidR="00AD7E0D" w:rsidRPr="003444B7" w:rsidRDefault="00AD7E0D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</w:tblPr>
      <w:tblGrid>
        <w:gridCol w:w="837"/>
        <w:gridCol w:w="5504"/>
        <w:gridCol w:w="843"/>
        <w:gridCol w:w="839"/>
        <w:gridCol w:w="1110"/>
        <w:gridCol w:w="2204"/>
      </w:tblGrid>
      <w:tr w:rsidR="003444B7" w:rsidRPr="003444B7" w14:paraId="5CE9EE47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3CC3FAD" w14:textId="77777777" w:rsidR="00354769" w:rsidRPr="003444B7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14:paraId="6DB38F4F" w14:textId="77777777" w:rsidR="00354769" w:rsidRPr="003444B7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8DC422" w14:textId="77777777" w:rsidR="00354769" w:rsidRPr="003444B7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vAlign w:val="center"/>
          </w:tcPr>
          <w:p w14:paraId="05AA1EB4" w14:textId="77777777" w:rsidR="00354769" w:rsidRPr="003444B7" w:rsidRDefault="00354769" w:rsidP="0035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6A688467" w14:textId="77777777" w:rsidR="00354769" w:rsidRPr="003444B7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  <w:tc>
          <w:tcPr>
            <w:tcW w:w="2268" w:type="dxa"/>
            <w:vAlign w:val="center"/>
          </w:tcPr>
          <w:p w14:paraId="46AC5948" w14:textId="77777777" w:rsidR="00354769" w:rsidRPr="003444B7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444B7" w:rsidRPr="003444B7" w14:paraId="15B99332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56712CE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E4929BA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50" w:type="dxa"/>
          </w:tcPr>
          <w:p w14:paraId="47D28396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EE21D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55D75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F3323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0E4CA1BF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0B50919A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CEE6968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Oferta wpłynęła w wymaganym terminie, określonym w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> </w:t>
            </w:r>
            <w:r w:rsidRPr="003444B7">
              <w:rPr>
                <w:rFonts w:ascii="Arial" w:hAnsi="Arial" w:cs="Arial"/>
                <w:sz w:val="24"/>
                <w:szCs w:val="24"/>
              </w:rPr>
              <w:t>ogłoszeniu konkursowym</w:t>
            </w:r>
          </w:p>
        </w:tc>
        <w:tc>
          <w:tcPr>
            <w:tcW w:w="850" w:type="dxa"/>
          </w:tcPr>
          <w:p w14:paraId="514E97EB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6E3BE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BD3E8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D23A0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40806F21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CE5D017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076CC293" w14:textId="2CAF8366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 xml:space="preserve">Oferta złożona na odpowiednim druku, 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>zgodnym</w:t>
            </w:r>
            <w:r w:rsidRPr="003444B7">
              <w:rPr>
                <w:rFonts w:ascii="Arial" w:hAnsi="Arial" w:cs="Arial"/>
                <w:sz w:val="24"/>
                <w:szCs w:val="24"/>
              </w:rPr>
              <w:t xml:space="preserve"> ze wzorem </w:t>
            </w:r>
            <w:r w:rsidR="00E56796" w:rsidRPr="003444B7">
              <w:rPr>
                <w:rFonts w:ascii="Arial" w:hAnsi="Arial" w:cs="Arial"/>
                <w:sz w:val="24"/>
                <w:szCs w:val="24"/>
              </w:rPr>
              <w:t xml:space="preserve">oferty stanowiącym załącznik nr 1 </w:t>
            </w:r>
            <w:r w:rsidR="003C39DD" w:rsidRPr="003444B7">
              <w:rPr>
                <w:rFonts w:ascii="Arial" w:hAnsi="Arial" w:cs="Arial"/>
                <w:sz w:val="24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50" w:type="dxa"/>
          </w:tcPr>
          <w:p w14:paraId="72712810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AE386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7734D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F5944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4245291E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A340E59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A171923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50" w:type="dxa"/>
          </w:tcPr>
          <w:p w14:paraId="432C4562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6E8923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FB098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6AFDA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73D25E8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2474587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33433FE2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50" w:type="dxa"/>
          </w:tcPr>
          <w:p w14:paraId="35F6940C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9A6D1F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91327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0B7A7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18B7B99C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688056B9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1E8BEBB9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Załączono aktualny odpis lub wyciąg z właściwego rejestru z podpisem osoby uprawnionej</w:t>
            </w:r>
          </w:p>
          <w:p w14:paraId="78DEDCFD" w14:textId="77777777" w:rsidR="00354769" w:rsidRPr="003444B7" w:rsidRDefault="00354769" w:rsidP="000B17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 xml:space="preserve">(w przypadku KRS </w:t>
            </w:r>
            <w:r w:rsidR="00BE15D9" w:rsidRPr="003444B7">
              <w:rPr>
                <w:rFonts w:ascii="Arial" w:hAnsi="Arial" w:cs="Arial"/>
                <w:b/>
                <w:sz w:val="24"/>
                <w:szCs w:val="24"/>
              </w:rPr>
              <w:t xml:space="preserve">i organizacji zarejestrowanych w Starostwie Powiatowym w Pszczynie </w:t>
            </w:r>
            <w:r w:rsidRPr="003444B7">
              <w:rPr>
                <w:rFonts w:ascii="Arial" w:hAnsi="Arial" w:cs="Arial"/>
                <w:b/>
                <w:sz w:val="24"/>
                <w:szCs w:val="24"/>
              </w:rPr>
              <w:t>nie ma takiego obowiązku)</w:t>
            </w:r>
          </w:p>
        </w:tc>
        <w:tc>
          <w:tcPr>
            <w:tcW w:w="850" w:type="dxa"/>
          </w:tcPr>
          <w:p w14:paraId="18D0CC60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D3919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42CBA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4C1B3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7505AA4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5B585762" w14:textId="77777777" w:rsidR="00354769" w:rsidRPr="003444B7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671D2FE7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Załączono pełnomocnictwo do działania w imieniu organizacji (w</w:t>
            </w:r>
            <w:r w:rsidR="0057388F" w:rsidRPr="003444B7">
              <w:rPr>
                <w:rFonts w:ascii="Arial" w:hAnsi="Arial" w:cs="Arial"/>
                <w:sz w:val="24"/>
                <w:szCs w:val="24"/>
              </w:rPr>
              <w:t> </w:t>
            </w:r>
            <w:r w:rsidRPr="003444B7">
              <w:rPr>
                <w:rFonts w:ascii="Arial" w:hAnsi="Arial" w:cs="Arial"/>
                <w:sz w:val="24"/>
                <w:szCs w:val="24"/>
              </w:rPr>
              <w:t xml:space="preserve">przypadku, gdy ofertę podpisały osoby inne niż umocowane do reprezentacji </w:t>
            </w:r>
            <w:r w:rsidR="0057388F" w:rsidRPr="003444B7">
              <w:rPr>
                <w:rFonts w:ascii="Arial" w:hAnsi="Arial" w:cs="Arial"/>
                <w:sz w:val="24"/>
                <w:szCs w:val="24"/>
              </w:rPr>
              <w:t>zgodnie z rejestrem)</w:t>
            </w:r>
          </w:p>
        </w:tc>
        <w:tc>
          <w:tcPr>
            <w:tcW w:w="850" w:type="dxa"/>
          </w:tcPr>
          <w:p w14:paraId="65C3A0EF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01DFDF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628D4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93D68" w14:textId="77777777" w:rsidR="00354769" w:rsidRPr="003444B7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412BDAB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5633EE9" w14:textId="77777777" w:rsidR="0057388F" w:rsidRPr="003444B7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B71630F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Oferta została wypełniona prawidłowo</w:t>
            </w:r>
          </w:p>
        </w:tc>
        <w:tc>
          <w:tcPr>
            <w:tcW w:w="850" w:type="dxa"/>
          </w:tcPr>
          <w:p w14:paraId="47F21E60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42051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D89C4B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AD0F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68526CE6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4A715B4B" w14:textId="77777777" w:rsidR="0057388F" w:rsidRPr="003444B7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9C81F6A" w14:textId="57548A16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 xml:space="preserve">Oferta została złożona w opisanej 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>kopercie</w:t>
            </w:r>
            <w:r w:rsidRPr="003444B7">
              <w:rPr>
                <w:rFonts w:ascii="Arial" w:hAnsi="Arial" w:cs="Arial"/>
                <w:sz w:val="24"/>
                <w:szCs w:val="24"/>
              </w:rPr>
              <w:t>, zgodnie z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 xml:space="preserve"> §6 </w:t>
            </w:r>
            <w:r w:rsidRPr="003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>ust</w:t>
            </w:r>
            <w:r w:rsidR="00C40411" w:rsidRPr="003444B7">
              <w:rPr>
                <w:rFonts w:ascii="Arial" w:hAnsi="Arial" w:cs="Arial"/>
                <w:sz w:val="24"/>
                <w:szCs w:val="24"/>
              </w:rPr>
              <w:t>. 5</w:t>
            </w:r>
            <w:r w:rsidRPr="003444B7">
              <w:rPr>
                <w:rFonts w:ascii="Arial" w:hAnsi="Arial" w:cs="Arial"/>
                <w:sz w:val="24"/>
                <w:szCs w:val="24"/>
              </w:rPr>
              <w:t xml:space="preserve"> ogłoszenia konkursowego</w:t>
            </w:r>
          </w:p>
        </w:tc>
        <w:tc>
          <w:tcPr>
            <w:tcW w:w="850" w:type="dxa"/>
          </w:tcPr>
          <w:p w14:paraId="0D6A172D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7E1F4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427DA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9CAB6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321AA21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3D28AA04" w14:textId="77777777" w:rsidR="0057388F" w:rsidRPr="003444B7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C0F3BF6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50" w:type="dxa"/>
          </w:tcPr>
          <w:p w14:paraId="4F7C2468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D9407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4C01D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ADDC6" w14:textId="77777777" w:rsidR="0057388F" w:rsidRPr="003444B7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9FA51" w14:textId="77777777" w:rsidR="00EB1F21" w:rsidRPr="003444B7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4CFB7" w14:textId="77777777" w:rsidR="00D41B48" w:rsidRPr="003444B7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W przypadku nieprawidłowo wypełnionej oferty oferta zostanie odrzucona. W trakcie oceny formalnej, w</w:t>
      </w:r>
      <w:r w:rsidR="00AD7E0D" w:rsidRPr="003444B7">
        <w:rPr>
          <w:rFonts w:ascii="Arial" w:hAnsi="Arial" w:cs="Arial"/>
          <w:sz w:val="24"/>
          <w:szCs w:val="24"/>
        </w:rPr>
        <w:t> </w:t>
      </w:r>
      <w:r w:rsidRPr="003444B7">
        <w:rPr>
          <w:rFonts w:ascii="Arial" w:hAnsi="Arial" w:cs="Arial"/>
          <w:sz w:val="24"/>
          <w:szCs w:val="24"/>
        </w:rPr>
        <w:t xml:space="preserve">przypadku stwierdzenia braków formalnych  w ofercie, dopuszcza się możliwość wezwania oferentów do ich usunięcia w terminie </w:t>
      </w:r>
      <w:r w:rsidR="0057388F" w:rsidRPr="003444B7">
        <w:rPr>
          <w:rFonts w:ascii="Arial" w:hAnsi="Arial" w:cs="Arial"/>
          <w:sz w:val="24"/>
          <w:szCs w:val="24"/>
        </w:rPr>
        <w:t>2</w:t>
      </w:r>
      <w:r w:rsidRPr="003444B7">
        <w:rPr>
          <w:rFonts w:ascii="Arial" w:hAnsi="Arial" w:cs="Arial"/>
          <w:sz w:val="24"/>
          <w:szCs w:val="24"/>
        </w:rPr>
        <w:t xml:space="preserve"> dni roboczych.</w:t>
      </w:r>
    </w:p>
    <w:p w14:paraId="3CF17499" w14:textId="77777777" w:rsidR="00D41B48" w:rsidRPr="003444B7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Uzupełnieniu mogą podlegać wyłącznie niżej wymienione braki formalne:</w:t>
      </w:r>
    </w:p>
    <w:p w14:paraId="1612F89C" w14:textId="77777777" w:rsidR="00D41B48" w:rsidRPr="003444B7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niewykreślone lub niewypełnione pola </w:t>
      </w:r>
      <w:r w:rsidR="00BE15D9" w:rsidRPr="003444B7">
        <w:rPr>
          <w:rFonts w:ascii="Arial" w:hAnsi="Arial" w:cs="Arial"/>
          <w:sz w:val="24"/>
          <w:szCs w:val="24"/>
        </w:rPr>
        <w:t>„</w:t>
      </w:r>
      <w:r w:rsidRPr="003444B7">
        <w:rPr>
          <w:rFonts w:ascii="Arial" w:hAnsi="Arial" w:cs="Arial"/>
          <w:sz w:val="24"/>
          <w:szCs w:val="24"/>
        </w:rPr>
        <w:t>Oświadczenia</w:t>
      </w:r>
      <w:r w:rsidR="00BE15D9" w:rsidRPr="003444B7">
        <w:rPr>
          <w:rFonts w:ascii="Arial" w:hAnsi="Arial" w:cs="Arial"/>
          <w:sz w:val="24"/>
          <w:szCs w:val="24"/>
        </w:rPr>
        <w:t>”</w:t>
      </w:r>
      <w:r w:rsidRPr="003444B7">
        <w:rPr>
          <w:rFonts w:ascii="Arial" w:hAnsi="Arial" w:cs="Arial"/>
          <w:sz w:val="24"/>
          <w:szCs w:val="24"/>
        </w:rPr>
        <w:t xml:space="preserve"> w części końcowej oferty,</w:t>
      </w:r>
    </w:p>
    <w:p w14:paraId="70D84924" w14:textId="77777777" w:rsidR="00D41B48" w:rsidRPr="003444B7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brak podpisów osób uprawnionych do reprezentowania oferenta.</w:t>
      </w:r>
    </w:p>
    <w:p w14:paraId="347AED6E" w14:textId="77777777" w:rsidR="00D41B48" w:rsidRPr="003444B7" w:rsidRDefault="00D41B48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35878" w14:textId="77777777" w:rsidR="00C11B85" w:rsidRPr="003444B7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4</w:t>
      </w:r>
      <w:r w:rsidR="00C11B85" w:rsidRPr="003444B7">
        <w:rPr>
          <w:rFonts w:ascii="Arial" w:hAnsi="Arial" w:cs="Arial"/>
          <w:sz w:val="24"/>
          <w:szCs w:val="24"/>
        </w:rPr>
        <w:t>) Wszystkie oferty ocenione pozytywnie pod względem formalnym Komisja ocenia pod względem merytorycznym. </w:t>
      </w:r>
    </w:p>
    <w:p w14:paraId="1495E6B0" w14:textId="614DF8BC" w:rsidR="00C11B85" w:rsidRPr="003444B7" w:rsidRDefault="0062030E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5) </w:t>
      </w:r>
      <w:r w:rsidR="00C11B85" w:rsidRPr="003444B7">
        <w:rPr>
          <w:rFonts w:ascii="Arial" w:hAnsi="Arial" w:cs="Arial"/>
          <w:sz w:val="24"/>
          <w:szCs w:val="24"/>
        </w:rPr>
        <w:t>Członkowie Komisji oceniają oferty wpisując oceny w</w:t>
      </w:r>
      <w:r w:rsidRPr="003444B7">
        <w:rPr>
          <w:rFonts w:ascii="Arial" w:hAnsi="Arial" w:cs="Arial"/>
          <w:sz w:val="24"/>
          <w:szCs w:val="24"/>
        </w:rPr>
        <w:t>e wspólny</w:t>
      </w:r>
      <w:r w:rsidR="00C11B85" w:rsidRPr="003444B7">
        <w:rPr>
          <w:rFonts w:ascii="Arial" w:hAnsi="Arial" w:cs="Arial"/>
          <w:sz w:val="24"/>
          <w:szCs w:val="24"/>
        </w:rPr>
        <w:t> arkusz ocen</w:t>
      </w:r>
      <w:r w:rsidR="00EB1F21" w:rsidRPr="003444B7">
        <w:rPr>
          <w:rFonts w:ascii="Arial" w:hAnsi="Arial" w:cs="Arial"/>
          <w:sz w:val="24"/>
          <w:szCs w:val="24"/>
        </w:rPr>
        <w:t xml:space="preserve"> stanowiący </w:t>
      </w:r>
      <w:r w:rsidR="006B0974" w:rsidRPr="003444B7">
        <w:rPr>
          <w:rFonts w:ascii="Arial" w:hAnsi="Arial" w:cs="Arial"/>
          <w:sz w:val="24"/>
          <w:szCs w:val="24"/>
        </w:rPr>
        <w:t>Załącznik nr 1 do Regulamin pracy Komisji Konkursowej w sprawie oceny ofert na realizację zadań publicznych na terenie Powiatu Pszczyń</w:t>
      </w:r>
      <w:r w:rsidR="001333B2" w:rsidRPr="003444B7">
        <w:rPr>
          <w:rFonts w:ascii="Arial" w:hAnsi="Arial" w:cs="Arial"/>
          <w:sz w:val="24"/>
          <w:szCs w:val="24"/>
        </w:rPr>
        <w:t xml:space="preserve">skiego </w:t>
      </w:r>
      <w:r w:rsidR="00AE67BE" w:rsidRPr="003444B7">
        <w:rPr>
          <w:rFonts w:ascii="Arial" w:hAnsi="Arial" w:cs="Arial"/>
          <w:sz w:val="24"/>
          <w:szCs w:val="24"/>
        </w:rPr>
        <w:t xml:space="preserve">w </w:t>
      </w:r>
      <w:r w:rsidR="003C39DD" w:rsidRPr="003444B7">
        <w:rPr>
          <w:rFonts w:ascii="Arial" w:hAnsi="Arial" w:cs="Arial"/>
          <w:sz w:val="24"/>
          <w:szCs w:val="24"/>
        </w:rPr>
        <w:t>2020</w:t>
      </w:r>
      <w:r w:rsidR="006B0974" w:rsidRPr="003444B7">
        <w:rPr>
          <w:rFonts w:ascii="Arial" w:hAnsi="Arial" w:cs="Arial"/>
          <w:sz w:val="24"/>
          <w:szCs w:val="24"/>
        </w:rPr>
        <w:t xml:space="preserve"> roku</w:t>
      </w:r>
      <w:r w:rsidRPr="003444B7">
        <w:rPr>
          <w:rFonts w:ascii="Arial" w:hAnsi="Arial" w:cs="Arial"/>
          <w:sz w:val="24"/>
          <w:szCs w:val="24"/>
        </w:rPr>
        <w:t>. Arkusz zostaje podpisany przez wszystkich członków komisji.</w:t>
      </w:r>
    </w:p>
    <w:p w14:paraId="55BFA16A" w14:textId="77777777" w:rsidR="00C11B85" w:rsidRPr="003444B7" w:rsidRDefault="006B097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9</w:t>
      </w:r>
      <w:r w:rsidR="00C11B85" w:rsidRPr="003444B7">
        <w:rPr>
          <w:rFonts w:ascii="Arial" w:hAnsi="Arial" w:cs="Arial"/>
          <w:sz w:val="24"/>
          <w:szCs w:val="24"/>
        </w:rPr>
        <w:t>) Oferty ocenione pod względem merytorycznym przez Komisję układane są w kolejności od najwyżej do najniżej ocenionej tworząc listę rankingową. </w:t>
      </w:r>
    </w:p>
    <w:p w14:paraId="33A0312E" w14:textId="77777777" w:rsidR="00C11B85" w:rsidRPr="003444B7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</w:t>
      </w:r>
      <w:r w:rsidR="006B0974" w:rsidRPr="003444B7">
        <w:rPr>
          <w:rFonts w:ascii="Arial" w:hAnsi="Arial" w:cs="Arial"/>
          <w:sz w:val="24"/>
          <w:szCs w:val="24"/>
        </w:rPr>
        <w:t>0</w:t>
      </w:r>
      <w:r w:rsidR="00C11B85" w:rsidRPr="003444B7">
        <w:rPr>
          <w:rFonts w:ascii="Arial" w:hAnsi="Arial" w:cs="Arial"/>
          <w:sz w:val="24"/>
          <w:szCs w:val="24"/>
        </w:rPr>
        <w:t>) 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77777777" w:rsidR="003C39DD" w:rsidRPr="003444B7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</w:t>
      </w:r>
      <w:r w:rsidR="006B0974" w:rsidRPr="003444B7">
        <w:rPr>
          <w:rFonts w:ascii="Arial" w:hAnsi="Arial" w:cs="Arial"/>
          <w:sz w:val="24"/>
          <w:szCs w:val="24"/>
        </w:rPr>
        <w:t>1</w:t>
      </w:r>
      <w:r w:rsidR="00C11B85" w:rsidRPr="003444B7">
        <w:rPr>
          <w:rFonts w:ascii="Arial" w:hAnsi="Arial" w:cs="Arial"/>
          <w:sz w:val="24"/>
          <w:szCs w:val="24"/>
        </w:rPr>
        <w:t>) W przypadku, gdy oferent otrzyma niższą kwotę dotacji od wnioskowanej powinien w terminie do 5 dni roboczych od daty powiadomienia dostarczyć korektę</w:t>
      </w:r>
      <w:r w:rsidR="003C39DD" w:rsidRPr="003444B7">
        <w:rPr>
          <w:rFonts w:ascii="Arial" w:hAnsi="Arial" w:cs="Arial"/>
          <w:sz w:val="24"/>
          <w:szCs w:val="24"/>
        </w:rPr>
        <w:t>:</w:t>
      </w:r>
      <w:r w:rsidR="00C11B85" w:rsidRPr="003444B7">
        <w:rPr>
          <w:rFonts w:ascii="Arial" w:hAnsi="Arial" w:cs="Arial"/>
          <w:sz w:val="24"/>
          <w:szCs w:val="24"/>
        </w:rPr>
        <w:t xml:space="preserve"> </w:t>
      </w:r>
    </w:p>
    <w:p w14:paraId="3297AB82" w14:textId="77777777" w:rsidR="003C39DD" w:rsidRPr="003444B7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7499EAE7" w14:textId="52F17D20" w:rsidR="003C39DD" w:rsidRPr="003444B7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i/lub </w:t>
      </w:r>
      <w:r w:rsidR="003C39DD" w:rsidRPr="003444B7">
        <w:rPr>
          <w:rFonts w:ascii="Arial" w:hAnsi="Arial" w:cs="Arial"/>
          <w:sz w:val="24"/>
          <w:szCs w:val="24"/>
        </w:rPr>
        <w:t>opisu za</w:t>
      </w:r>
      <w:r w:rsidRPr="003444B7">
        <w:rPr>
          <w:rFonts w:ascii="Arial" w:hAnsi="Arial" w:cs="Arial"/>
          <w:sz w:val="24"/>
          <w:szCs w:val="24"/>
        </w:rPr>
        <w:t>k</w:t>
      </w:r>
      <w:r w:rsidR="003C39DD" w:rsidRPr="003444B7">
        <w:rPr>
          <w:rFonts w:ascii="Arial" w:hAnsi="Arial" w:cs="Arial"/>
          <w:sz w:val="24"/>
          <w:szCs w:val="24"/>
        </w:rPr>
        <w:t>ładanych rezultatów realizacji zadania publicznego</w:t>
      </w:r>
    </w:p>
    <w:p w14:paraId="70F1734C" w14:textId="6520378E" w:rsidR="003C39DD" w:rsidRPr="003444B7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i/lub kalkulacji przewidywanych kosztów realizacji zadania publicznego</w:t>
      </w:r>
    </w:p>
    <w:p w14:paraId="238B8B1A" w14:textId="0679279D" w:rsidR="00C11B85" w:rsidRPr="003444B7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lastRenderedPageBreak/>
        <w:t>lub wycofać swoją ofertę. </w:t>
      </w:r>
    </w:p>
    <w:p w14:paraId="3B6432AC" w14:textId="77777777" w:rsidR="00C11B85" w:rsidRPr="003444B7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</w:t>
      </w:r>
      <w:r w:rsidR="006B0974" w:rsidRPr="003444B7">
        <w:rPr>
          <w:rFonts w:ascii="Arial" w:hAnsi="Arial" w:cs="Arial"/>
          <w:sz w:val="24"/>
          <w:szCs w:val="24"/>
        </w:rPr>
        <w:t>2</w:t>
      </w:r>
      <w:r w:rsidR="00C11B85" w:rsidRPr="003444B7">
        <w:rPr>
          <w:rFonts w:ascii="Arial" w:hAnsi="Arial" w:cs="Arial"/>
          <w:sz w:val="24"/>
          <w:szCs w:val="24"/>
        </w:rPr>
        <w:t>) W przypadku: </w:t>
      </w:r>
    </w:p>
    <w:p w14:paraId="0DF8BC3E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a) niedostarczenia przez podmiot w wymaganym terminie korekty kosztorysu i/lub korekty harmonogramu, </w:t>
      </w:r>
    </w:p>
    <w:p w14:paraId="2A015995" w14:textId="77777777" w:rsidR="003C39DD" w:rsidRPr="003444B7" w:rsidRDefault="00C11B85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b) dostarczenia korekty </w:t>
      </w:r>
    </w:p>
    <w:p w14:paraId="1AB71FF2" w14:textId="77777777" w:rsidR="003C39DD" w:rsidRPr="003444B7" w:rsidRDefault="003C39DD" w:rsidP="005B0D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2D5E69B5" w14:textId="77777777" w:rsidR="003C39DD" w:rsidRPr="003444B7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i/lub opisu zakładanych rezultatów realizacji zadania publicznego</w:t>
      </w:r>
    </w:p>
    <w:p w14:paraId="322D7B87" w14:textId="77777777" w:rsidR="003C39DD" w:rsidRPr="003444B7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i/lub kalkulacji przewidywanych kosztów realizacji zadania publicznego </w:t>
      </w:r>
    </w:p>
    <w:p w14:paraId="12C1EB9A" w14:textId="7BF2E0DD" w:rsidR="00C11B85" w:rsidRPr="003444B7" w:rsidRDefault="00C11B85" w:rsidP="003C39D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niezgodn</w:t>
      </w:r>
      <w:r w:rsidR="003C39DD" w:rsidRPr="003444B7">
        <w:rPr>
          <w:rFonts w:ascii="Arial" w:hAnsi="Arial" w:cs="Arial"/>
          <w:sz w:val="24"/>
          <w:szCs w:val="24"/>
        </w:rPr>
        <w:t>ych</w:t>
      </w:r>
      <w:r w:rsidRPr="003444B7">
        <w:rPr>
          <w:rFonts w:ascii="Arial" w:hAnsi="Arial" w:cs="Arial"/>
          <w:sz w:val="24"/>
          <w:szCs w:val="24"/>
        </w:rPr>
        <w:t xml:space="preserve"> z decyzją Zarządu Powiatu Pszczyńskiego uznaje się, że oferent wycofał swoją ofertę. </w:t>
      </w:r>
    </w:p>
    <w:p w14:paraId="53ED7B1F" w14:textId="77777777" w:rsidR="003C39DD" w:rsidRPr="003444B7" w:rsidRDefault="009053E4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1</w:t>
      </w:r>
      <w:r w:rsidR="006B0974" w:rsidRPr="003444B7">
        <w:rPr>
          <w:rFonts w:ascii="Arial" w:hAnsi="Arial" w:cs="Arial"/>
          <w:sz w:val="24"/>
          <w:szCs w:val="24"/>
        </w:rPr>
        <w:t>3</w:t>
      </w:r>
      <w:r w:rsidR="00C11B85" w:rsidRPr="003444B7">
        <w:rPr>
          <w:rFonts w:ascii="Arial" w:hAnsi="Arial" w:cs="Arial"/>
          <w:sz w:val="24"/>
          <w:szCs w:val="24"/>
        </w:rPr>
        <w:t>) W przypadku sytuacji, o której mowa w ust. 1</w:t>
      </w:r>
      <w:r w:rsidR="006B0974" w:rsidRPr="003444B7">
        <w:rPr>
          <w:rFonts w:ascii="Arial" w:hAnsi="Arial" w:cs="Arial"/>
          <w:sz w:val="24"/>
          <w:szCs w:val="24"/>
        </w:rPr>
        <w:t>2</w:t>
      </w:r>
      <w:r w:rsidR="00C11B85" w:rsidRPr="003444B7">
        <w:rPr>
          <w:rFonts w:ascii="Arial" w:hAnsi="Arial" w:cs="Arial"/>
          <w:sz w:val="24"/>
          <w:szCs w:val="24"/>
        </w:rPr>
        <w:t xml:space="preserve"> Zarząd Powiatu może podjąć decyzję o przyznaniu dotacji innemu podmiotowi. </w:t>
      </w:r>
    </w:p>
    <w:p w14:paraId="09143B67" w14:textId="77777777" w:rsidR="003C39DD" w:rsidRPr="003444B7" w:rsidRDefault="003C39DD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AB816" w14:textId="5899385D" w:rsidR="00C11B85" w:rsidRPr="003444B7" w:rsidRDefault="00C11B85" w:rsidP="003C3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8.</w:t>
      </w:r>
    </w:p>
    <w:p w14:paraId="6D95156E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Przy </w:t>
      </w:r>
      <w:r w:rsidR="00232E24" w:rsidRPr="003444B7">
        <w:rPr>
          <w:rFonts w:ascii="Arial" w:hAnsi="Arial" w:cs="Arial"/>
          <w:sz w:val="24"/>
          <w:szCs w:val="24"/>
        </w:rPr>
        <w:t>ocenie</w:t>
      </w:r>
      <w:r w:rsidRPr="003444B7">
        <w:rPr>
          <w:rFonts w:ascii="Arial" w:hAnsi="Arial" w:cs="Arial"/>
          <w:sz w:val="24"/>
          <w:szCs w:val="24"/>
        </w:rPr>
        <w:t xml:space="preserve"> ofert pod względem merytorycznym będą brane pod uwagę następujące kryteria: </w:t>
      </w:r>
    </w:p>
    <w:p w14:paraId="0B641D77" w14:textId="77777777" w:rsidR="00C92896" w:rsidRPr="003444B7" w:rsidRDefault="00C9289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15" w:type="dxa"/>
        <w:tblLook w:val="04A0" w:firstRow="1" w:lastRow="0" w:firstColumn="1" w:lastColumn="0" w:noHBand="0" w:noVBand="1"/>
      </w:tblPr>
      <w:tblGrid>
        <w:gridCol w:w="567"/>
        <w:gridCol w:w="5669"/>
        <w:gridCol w:w="1361"/>
        <w:gridCol w:w="3118"/>
      </w:tblGrid>
      <w:tr w:rsidR="003444B7" w:rsidRPr="003444B7" w14:paraId="621DAEC3" w14:textId="77777777" w:rsidTr="00B272B7">
        <w:tc>
          <w:tcPr>
            <w:tcW w:w="567" w:type="dxa"/>
            <w:vAlign w:val="center"/>
          </w:tcPr>
          <w:p w14:paraId="1ACB257D" w14:textId="77777777" w:rsidR="00FD690A" w:rsidRPr="003444B7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14:paraId="7E69FC48" w14:textId="77777777" w:rsidR="00FD690A" w:rsidRPr="003444B7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Kryteria merytoryczne</w:t>
            </w:r>
          </w:p>
        </w:tc>
        <w:tc>
          <w:tcPr>
            <w:tcW w:w="1361" w:type="dxa"/>
            <w:vAlign w:val="center"/>
          </w:tcPr>
          <w:p w14:paraId="4300481F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Przyznane punkty</w:t>
            </w:r>
          </w:p>
        </w:tc>
        <w:tc>
          <w:tcPr>
            <w:tcW w:w="3118" w:type="dxa"/>
            <w:vAlign w:val="center"/>
          </w:tcPr>
          <w:p w14:paraId="7CDBB1BD" w14:textId="77777777" w:rsidR="00FD690A" w:rsidRPr="003444B7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133E8FC2" w14:textId="77777777" w:rsidR="00FD690A" w:rsidRPr="003444B7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(w przypadku oceny niższej niż maksymalna)</w:t>
            </w:r>
          </w:p>
        </w:tc>
      </w:tr>
      <w:tr w:rsidR="003444B7" w:rsidRPr="003444B7" w14:paraId="0830C725" w14:textId="77777777" w:rsidTr="00B272B7">
        <w:tc>
          <w:tcPr>
            <w:tcW w:w="567" w:type="dxa"/>
          </w:tcPr>
          <w:p w14:paraId="27C64BE7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5AA751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Uzasadnienie potrzeb realizacji zadania publicznego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D1DCCB" w14:textId="77777777" w:rsidR="00FD690A" w:rsidRPr="003444B7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 xml:space="preserve">wskazanie kwestii problemowych, na które odpowiada zadanie: </w:t>
            </w:r>
            <w:r w:rsidRPr="003444B7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23100FB8" w14:textId="77777777" w:rsidR="00FD690A" w:rsidRPr="003444B7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nie zidentyfikowano problemu (0 pkt.)</w:t>
            </w:r>
          </w:p>
          <w:p w14:paraId="3A37D39F" w14:textId="77777777" w:rsidR="00FD690A" w:rsidRPr="003444B7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problemy zostały zidentyfikowane, ale niedostatecznie opisane (1 pkt)</w:t>
            </w:r>
          </w:p>
          <w:p w14:paraId="0ABE4312" w14:textId="77777777" w:rsidR="00FD690A" w:rsidRPr="003444B7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problemy zostały prawidłowo określone i opisane (2 pkt.)</w:t>
            </w:r>
          </w:p>
          <w:p w14:paraId="401FC7E1" w14:textId="77777777" w:rsidR="00FD690A" w:rsidRPr="003444B7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 xml:space="preserve">zasadność celu głównego i celów szczegółowych: </w:t>
            </w:r>
            <w:r w:rsidRPr="003444B7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1E43E160" w14:textId="77777777" w:rsidR="00FD690A" w:rsidRPr="003444B7" w:rsidRDefault="00FD690A" w:rsidP="00FD690A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cel główny i cele szczegółowe nie są jasno sprecyzowane (0 pkt.)</w:t>
            </w:r>
          </w:p>
          <w:p w14:paraId="2D29E329" w14:textId="77777777" w:rsidR="00FD690A" w:rsidRPr="003444B7" w:rsidRDefault="00FD690A" w:rsidP="00F3673B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cel główny odpowiada celom szczegółowym (1 pkt)</w:t>
            </w:r>
          </w:p>
        </w:tc>
        <w:tc>
          <w:tcPr>
            <w:tcW w:w="1361" w:type="dxa"/>
          </w:tcPr>
          <w:p w14:paraId="3AFC7A14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</w:t>
            </w:r>
            <w:r w:rsidR="00F3673B" w:rsidRPr="003444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2E43779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668699A4" w14:textId="77777777" w:rsidTr="00B272B7">
        <w:tc>
          <w:tcPr>
            <w:tcW w:w="567" w:type="dxa"/>
          </w:tcPr>
          <w:p w14:paraId="52549409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1BFF395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Adresaci zadania i sposób rekrutacji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F048EA" w14:textId="77777777" w:rsidR="00FD690A" w:rsidRPr="003444B7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określenie przewidywanej liczby odbiorców (1 pkt)</w:t>
            </w:r>
          </w:p>
          <w:p w14:paraId="1C29EBD0" w14:textId="77777777" w:rsidR="00FD690A" w:rsidRPr="003444B7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scharakteryzowanie grupy odbiorców (1 pkt)</w:t>
            </w:r>
          </w:p>
          <w:p w14:paraId="0F4843E3" w14:textId="77777777" w:rsidR="00FD690A" w:rsidRPr="003444B7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sposób promocji i upowszechnianie wśród mieszkańców (1 pkt)</w:t>
            </w:r>
          </w:p>
          <w:p w14:paraId="62610D37" w14:textId="77777777" w:rsidR="00FD690A" w:rsidRPr="003444B7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sposób dotarcia do grupy odbiorców – rekrutacja (1 pkt)</w:t>
            </w:r>
          </w:p>
        </w:tc>
        <w:tc>
          <w:tcPr>
            <w:tcW w:w="1361" w:type="dxa"/>
          </w:tcPr>
          <w:p w14:paraId="4044E833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0-4</w:t>
            </w:r>
          </w:p>
        </w:tc>
        <w:tc>
          <w:tcPr>
            <w:tcW w:w="3118" w:type="dxa"/>
          </w:tcPr>
          <w:p w14:paraId="2E8CB19D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6C58C0E2" w14:textId="77777777" w:rsidTr="00B272B7">
        <w:tc>
          <w:tcPr>
            <w:tcW w:w="567" w:type="dxa"/>
          </w:tcPr>
          <w:p w14:paraId="54C11EF7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FCDC346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Opis realizacji zadania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C90A3A" w14:textId="77777777" w:rsidR="00FD690A" w:rsidRPr="003444B7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czytelność i dokładność opisu (1 pkt)</w:t>
            </w:r>
          </w:p>
          <w:p w14:paraId="329A3CF2" w14:textId="77777777" w:rsidR="00FD690A" w:rsidRPr="003444B7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adekwatność dobranych działań do potrzeb odbiorców (1 pkt)</w:t>
            </w:r>
          </w:p>
          <w:p w14:paraId="6220DCA4" w14:textId="77777777" w:rsidR="00FD690A" w:rsidRPr="003444B7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skala i zasięg proponowanych działań, spójność i przejrzystość harmonogramu (np. ile godzin zajęć, dla ilu osób) (1 pkt)</w:t>
            </w:r>
          </w:p>
        </w:tc>
        <w:tc>
          <w:tcPr>
            <w:tcW w:w="1361" w:type="dxa"/>
          </w:tcPr>
          <w:p w14:paraId="21BD596B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781C2F8A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130448CD" w14:textId="77777777" w:rsidTr="00B272B7">
        <w:tc>
          <w:tcPr>
            <w:tcW w:w="567" w:type="dxa"/>
          </w:tcPr>
          <w:p w14:paraId="23EC92C4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5C73C00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Zakładane rezultaty zadania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559AD4" w14:textId="77777777" w:rsidR="00FD690A" w:rsidRPr="003444B7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produkty projektu – mierzalny wynik realizowanych zadań (1 pkt)</w:t>
            </w:r>
          </w:p>
          <w:p w14:paraId="7A216DC9" w14:textId="77777777" w:rsidR="00FD690A" w:rsidRPr="003444B7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efekty projektu – zmiany jakie nastąpią w postawie, działaniu, wiedzy odbiorców itp. (1 pkt)</w:t>
            </w:r>
          </w:p>
        </w:tc>
        <w:tc>
          <w:tcPr>
            <w:tcW w:w="1361" w:type="dxa"/>
          </w:tcPr>
          <w:p w14:paraId="6F7DAFC1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43CC6325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3F9F16C5" w14:textId="77777777" w:rsidTr="00B272B7">
        <w:tc>
          <w:tcPr>
            <w:tcW w:w="567" w:type="dxa"/>
          </w:tcPr>
          <w:p w14:paraId="2669A974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E969DD5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31D44A" w14:textId="77777777" w:rsidR="00FD690A" w:rsidRPr="003444B7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lastRenderedPageBreak/>
              <w:t>szczegółowość i klarowność rodzaju kosztów (1 pkt)</w:t>
            </w:r>
          </w:p>
          <w:p w14:paraId="19A9E18B" w14:textId="77777777" w:rsidR="00FD690A" w:rsidRPr="003444B7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adekwatność wnioskowanej kwoty do zakresu zaplanowanych działań i liczby beneficjentów (1 pkt)</w:t>
            </w:r>
          </w:p>
          <w:p w14:paraId="253E4FFD" w14:textId="77777777" w:rsidR="00FD690A" w:rsidRPr="003444B7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spójność z opisem działań (1 pkt)</w:t>
            </w:r>
          </w:p>
          <w:p w14:paraId="628F631E" w14:textId="77777777" w:rsidR="00FD690A" w:rsidRPr="003444B7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realność kosztów (1 pkt)</w:t>
            </w:r>
          </w:p>
          <w:p w14:paraId="31DA574E" w14:textId="77777777" w:rsidR="00FD690A" w:rsidRPr="003444B7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wszystkie wyliczenia są prawidłowe (1 pkt)</w:t>
            </w:r>
          </w:p>
        </w:tc>
        <w:tc>
          <w:tcPr>
            <w:tcW w:w="1361" w:type="dxa"/>
          </w:tcPr>
          <w:p w14:paraId="20542A46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lastRenderedPageBreak/>
              <w:t>0-</w:t>
            </w:r>
            <w:r w:rsidR="00BE15D9" w:rsidRPr="003444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7E67839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3951E0E8" w14:textId="77777777" w:rsidTr="00B272B7">
        <w:tc>
          <w:tcPr>
            <w:tcW w:w="567" w:type="dxa"/>
          </w:tcPr>
          <w:p w14:paraId="55396B44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6D4F888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Planowany wkład środków finansowych własnych lub ze środków pochodzących z innych źródeł na realizację zadania publicznego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3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3444B7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34F314F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10234425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pkt.)</w:t>
            </w:r>
          </w:p>
          <w:p w14:paraId="33FA0BDF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od 10,01% do 20% (2 pkt.)</w:t>
            </w:r>
          </w:p>
          <w:p w14:paraId="1AA63EFC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od 20,01% do 30% (3 pkt.)</w:t>
            </w:r>
          </w:p>
          <w:p w14:paraId="76CAFC45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od 30,01% do 50% (4 pkt.)</w:t>
            </w:r>
          </w:p>
          <w:p w14:paraId="643CE225" w14:textId="77777777" w:rsidR="00FD690A" w:rsidRPr="003444B7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powyżej 50,01% (5 pkt.)</w:t>
            </w:r>
          </w:p>
        </w:tc>
        <w:tc>
          <w:tcPr>
            <w:tcW w:w="1361" w:type="dxa"/>
          </w:tcPr>
          <w:p w14:paraId="0EBC81AE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14:paraId="70C7BAB0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10FFA47E" w14:textId="77777777" w:rsidTr="00B272B7">
        <w:tc>
          <w:tcPr>
            <w:tcW w:w="567" w:type="dxa"/>
          </w:tcPr>
          <w:p w14:paraId="152DFE93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08BFC29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Planowany wkład osobowy na realizację zadania publicznego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3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3444B7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3555718F" w14:textId="77777777" w:rsidR="00FD690A" w:rsidRPr="003444B7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29F24B6D" w14:textId="77777777" w:rsidR="00FD690A" w:rsidRPr="003444B7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pkt)</w:t>
            </w:r>
          </w:p>
          <w:p w14:paraId="4F444B38" w14:textId="77777777" w:rsidR="00FD690A" w:rsidRPr="003444B7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środków w całkowitej wartości zadania powyżej 10,01% (2 pkt.)</w:t>
            </w:r>
          </w:p>
        </w:tc>
        <w:tc>
          <w:tcPr>
            <w:tcW w:w="1361" w:type="dxa"/>
          </w:tcPr>
          <w:p w14:paraId="0A068D25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38618A33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2CC14E6C" w14:textId="77777777" w:rsidTr="00B272B7">
        <w:tc>
          <w:tcPr>
            <w:tcW w:w="567" w:type="dxa"/>
          </w:tcPr>
          <w:p w14:paraId="3A5620B5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5319CAB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Zasoby kadrowe przewidziane do realizacji zadania publicznego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540897" w14:textId="77777777" w:rsidR="00FD690A" w:rsidRPr="003444B7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praca społeczna członków podmiotu (1 pkt)</w:t>
            </w:r>
          </w:p>
          <w:p w14:paraId="51DA52BC" w14:textId="77777777" w:rsidR="00FD690A" w:rsidRPr="003444B7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wolontariuszy (1 pkt)</w:t>
            </w:r>
          </w:p>
          <w:p w14:paraId="3FA4D3E2" w14:textId="77777777" w:rsidR="00FD690A" w:rsidRPr="003444B7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udział wykwalifikowanych realizatorów (1 pkt)</w:t>
            </w:r>
          </w:p>
        </w:tc>
        <w:tc>
          <w:tcPr>
            <w:tcW w:w="1361" w:type="dxa"/>
          </w:tcPr>
          <w:p w14:paraId="316159EC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7EC37DE2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05A8335A" w14:textId="77777777" w:rsidTr="007D495F">
        <w:tc>
          <w:tcPr>
            <w:tcW w:w="567" w:type="dxa"/>
          </w:tcPr>
          <w:p w14:paraId="0EEA60E0" w14:textId="77777777" w:rsidR="00A06877" w:rsidRPr="003444B7" w:rsidRDefault="00A06877" w:rsidP="007D495F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0932A78" w14:textId="77777777" w:rsidR="00A06877" w:rsidRPr="003444B7" w:rsidRDefault="00A06877" w:rsidP="007D4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Zasoby rzeczowe przewidywane do realizacji zadania publicznego:</w:t>
            </w:r>
          </w:p>
          <w:p w14:paraId="38D1272B" w14:textId="77777777" w:rsidR="00A06877" w:rsidRPr="003444B7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Baza lokalowa, sprzęt, materiały do realizacji zadania</w:t>
            </w:r>
          </w:p>
        </w:tc>
        <w:tc>
          <w:tcPr>
            <w:tcW w:w="1361" w:type="dxa"/>
          </w:tcPr>
          <w:p w14:paraId="4AD873D6" w14:textId="77777777" w:rsidR="00A06877" w:rsidRPr="003444B7" w:rsidRDefault="00A06877" w:rsidP="007D4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8" w:type="dxa"/>
          </w:tcPr>
          <w:p w14:paraId="6CE0C310" w14:textId="77777777" w:rsidR="00A06877" w:rsidRPr="003444B7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04D4C7F7" w14:textId="77777777" w:rsidTr="00B272B7">
        <w:tc>
          <w:tcPr>
            <w:tcW w:w="567" w:type="dxa"/>
          </w:tcPr>
          <w:p w14:paraId="20C6C4F6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47ECCDD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Dotychczasowe doświadczenie w realizacji podobnych zadań dla mieszkańców Powiatu Pszczyńskiego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3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3444B7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F85F64E" w14:textId="77777777" w:rsidR="00FD690A" w:rsidRPr="003444B7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realizacja jednego zadania podobnego rodzaju (1 pkt)</w:t>
            </w:r>
          </w:p>
          <w:p w14:paraId="2146D4C5" w14:textId="77777777" w:rsidR="00FD690A" w:rsidRPr="003444B7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realizacja co najmniej dwóch zadań podobnego rodzaju (1 pkt)</w:t>
            </w:r>
          </w:p>
        </w:tc>
        <w:tc>
          <w:tcPr>
            <w:tcW w:w="1361" w:type="dxa"/>
          </w:tcPr>
          <w:p w14:paraId="355D5984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593FEF86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4B7" w:rsidRPr="003444B7" w14:paraId="028BEA66" w14:textId="77777777" w:rsidTr="00B272B7">
        <w:tc>
          <w:tcPr>
            <w:tcW w:w="567" w:type="dxa"/>
          </w:tcPr>
          <w:p w14:paraId="720811DD" w14:textId="77777777" w:rsidR="00FD690A" w:rsidRPr="003444B7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AA241E6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Rzetelność i terminowość oraz sposób rozliczenia dotacji ostatniego zadania publicznego</w:t>
            </w:r>
            <w:r w:rsidRPr="003444B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C6DCB5" w14:textId="77777777" w:rsidR="00FD690A" w:rsidRPr="003444B7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terminowe złożenie ostatniego sprawozdania (1 pkt.)</w:t>
            </w:r>
          </w:p>
          <w:p w14:paraId="510E08E2" w14:textId="77777777" w:rsidR="00FD690A" w:rsidRPr="003444B7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rzetelne rozliczenie zadania w części merytorycznej (1 pkt)</w:t>
            </w:r>
          </w:p>
          <w:p w14:paraId="2277AD21" w14:textId="77777777" w:rsidR="00FD690A" w:rsidRPr="003444B7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t>rzetelne rozliczenie zadania w części finansowej (1 pkt)</w:t>
            </w:r>
          </w:p>
          <w:p w14:paraId="64399B76" w14:textId="77777777" w:rsidR="00FD690A" w:rsidRPr="003444B7" w:rsidRDefault="00FD690A" w:rsidP="00BA066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44B7">
              <w:rPr>
                <w:rFonts w:ascii="Arial" w:hAnsi="Arial" w:cs="Arial"/>
                <w:i/>
                <w:sz w:val="24"/>
                <w:szCs w:val="24"/>
              </w:rPr>
              <w:lastRenderedPageBreak/>
              <w:t>(dotyczy podmiotów, które realizowały zadania w poprzednich latach)</w:t>
            </w:r>
          </w:p>
        </w:tc>
        <w:tc>
          <w:tcPr>
            <w:tcW w:w="1361" w:type="dxa"/>
          </w:tcPr>
          <w:p w14:paraId="110DDADB" w14:textId="77777777" w:rsidR="00FD690A" w:rsidRPr="003444B7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4B7">
              <w:rPr>
                <w:rFonts w:ascii="Arial" w:hAnsi="Arial" w:cs="Arial"/>
                <w:sz w:val="24"/>
                <w:szCs w:val="24"/>
              </w:rPr>
              <w:lastRenderedPageBreak/>
              <w:t>0-3</w:t>
            </w:r>
          </w:p>
        </w:tc>
        <w:tc>
          <w:tcPr>
            <w:tcW w:w="3118" w:type="dxa"/>
          </w:tcPr>
          <w:p w14:paraId="5B91C6FE" w14:textId="77777777" w:rsidR="00FD690A" w:rsidRPr="003444B7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B7" w:rsidRPr="003444B7" w14:paraId="6C29F553" w14:textId="77777777" w:rsidTr="00B272B7">
        <w:tc>
          <w:tcPr>
            <w:tcW w:w="567" w:type="dxa"/>
            <w:tcBorders>
              <w:left w:val="nil"/>
              <w:bottom w:val="nil"/>
            </w:tcBorders>
          </w:tcPr>
          <w:p w14:paraId="4CAC02A7" w14:textId="77777777" w:rsidR="00B272B7" w:rsidRPr="003444B7" w:rsidRDefault="00B272B7" w:rsidP="00B272B7">
            <w:pPr>
              <w:pStyle w:val="Akapitzlist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EE91F7" w14:textId="77777777" w:rsidR="00B272B7" w:rsidRPr="003444B7" w:rsidRDefault="00B272B7" w:rsidP="00BA0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4B7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61" w:type="dxa"/>
          </w:tcPr>
          <w:p w14:paraId="4462A4A5" w14:textId="77777777" w:rsidR="00B272B7" w:rsidRPr="003444B7" w:rsidRDefault="00B272B7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14:paraId="175327C9" w14:textId="77777777" w:rsidR="00B272B7" w:rsidRPr="003444B7" w:rsidRDefault="00B272B7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570E8" w14:textId="77777777" w:rsidR="00EB1F21" w:rsidRPr="003444B7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94294" w14:textId="77777777" w:rsidR="00A028E3" w:rsidRPr="003444B7" w:rsidRDefault="00B272B7" w:rsidP="00B2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Maksymalna liczba punktów możliwych do uzyskania to </w:t>
      </w:r>
      <w:r w:rsidR="00BE15D9" w:rsidRPr="003444B7">
        <w:rPr>
          <w:rFonts w:ascii="Arial" w:hAnsi="Arial" w:cs="Arial"/>
          <w:sz w:val="24"/>
          <w:szCs w:val="24"/>
        </w:rPr>
        <w:t>3</w:t>
      </w:r>
      <w:r w:rsidR="00734E98" w:rsidRPr="003444B7">
        <w:rPr>
          <w:rFonts w:ascii="Arial" w:hAnsi="Arial" w:cs="Arial"/>
          <w:sz w:val="24"/>
          <w:szCs w:val="24"/>
        </w:rPr>
        <w:t>3</w:t>
      </w:r>
      <w:r w:rsidRPr="003444B7">
        <w:rPr>
          <w:rFonts w:ascii="Arial" w:hAnsi="Arial" w:cs="Arial"/>
          <w:sz w:val="24"/>
          <w:szCs w:val="24"/>
        </w:rPr>
        <w:t xml:space="preserve"> punkty. O dotację mogą starać się podmioty, które uzyskały </w:t>
      </w:r>
      <w:r w:rsidR="00BE15D9" w:rsidRPr="003444B7">
        <w:rPr>
          <w:rFonts w:ascii="Arial" w:hAnsi="Arial" w:cs="Arial"/>
          <w:sz w:val="24"/>
          <w:szCs w:val="24"/>
        </w:rPr>
        <w:t>co</w:t>
      </w:r>
      <w:r w:rsidR="00B45573" w:rsidRPr="003444B7">
        <w:rPr>
          <w:rFonts w:ascii="Arial" w:hAnsi="Arial" w:cs="Arial"/>
          <w:sz w:val="24"/>
          <w:szCs w:val="24"/>
        </w:rPr>
        <w:t xml:space="preserve"> </w:t>
      </w:r>
      <w:r w:rsidR="00BE15D9" w:rsidRPr="003444B7">
        <w:rPr>
          <w:rFonts w:ascii="Arial" w:hAnsi="Arial" w:cs="Arial"/>
          <w:sz w:val="24"/>
          <w:szCs w:val="24"/>
        </w:rPr>
        <w:t>najmniej</w:t>
      </w:r>
      <w:r w:rsidRPr="003444B7">
        <w:rPr>
          <w:rFonts w:ascii="Arial" w:hAnsi="Arial" w:cs="Arial"/>
          <w:sz w:val="24"/>
          <w:szCs w:val="24"/>
        </w:rPr>
        <w:t xml:space="preserve"> </w:t>
      </w:r>
      <w:r w:rsidR="00A06877" w:rsidRPr="003444B7">
        <w:rPr>
          <w:rFonts w:ascii="Arial" w:hAnsi="Arial" w:cs="Arial"/>
          <w:sz w:val="24"/>
          <w:szCs w:val="24"/>
        </w:rPr>
        <w:t>1</w:t>
      </w:r>
      <w:r w:rsidR="00734E98" w:rsidRPr="003444B7">
        <w:rPr>
          <w:rFonts w:ascii="Arial" w:hAnsi="Arial" w:cs="Arial"/>
          <w:sz w:val="24"/>
          <w:szCs w:val="24"/>
        </w:rPr>
        <w:t>7</w:t>
      </w:r>
      <w:r w:rsidRPr="003444B7">
        <w:rPr>
          <w:rFonts w:ascii="Arial" w:hAnsi="Arial" w:cs="Arial"/>
          <w:sz w:val="24"/>
          <w:szCs w:val="24"/>
        </w:rPr>
        <w:t xml:space="preserve"> pkt. w ocenie merytorycznej oferty.</w:t>
      </w:r>
    </w:p>
    <w:p w14:paraId="3D3C20DA" w14:textId="77777777" w:rsidR="00B272B7" w:rsidRPr="003444B7" w:rsidRDefault="00B272B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5130D" w14:textId="77777777" w:rsidR="00C11B85" w:rsidRPr="003444B7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§ 9.</w:t>
      </w:r>
    </w:p>
    <w:p w14:paraId="1178BAFC" w14:textId="469F4075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1) Zarząd Powiatu dokona wyboru ofert w terminie do dnia </w:t>
      </w:r>
      <w:r w:rsidR="00A769ED">
        <w:rPr>
          <w:rFonts w:ascii="Arial" w:hAnsi="Arial" w:cs="Arial"/>
          <w:sz w:val="24"/>
          <w:szCs w:val="24"/>
        </w:rPr>
        <w:t>20</w:t>
      </w:r>
      <w:r w:rsidR="00C40411" w:rsidRPr="003444B7">
        <w:rPr>
          <w:rFonts w:ascii="Arial" w:hAnsi="Arial" w:cs="Arial"/>
          <w:sz w:val="24"/>
          <w:szCs w:val="24"/>
        </w:rPr>
        <w:t xml:space="preserve"> lutego 2020</w:t>
      </w:r>
      <w:r w:rsidRPr="003444B7">
        <w:rPr>
          <w:rFonts w:ascii="Arial" w:hAnsi="Arial" w:cs="Arial"/>
          <w:sz w:val="24"/>
          <w:szCs w:val="24"/>
        </w:rPr>
        <w:t xml:space="preserve"> r. </w:t>
      </w:r>
    </w:p>
    <w:p w14:paraId="5FAA002E" w14:textId="77777777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2) Od podjętych przez Zarząd decyzji nie przysługuje odwołanie. </w:t>
      </w:r>
    </w:p>
    <w:p w14:paraId="17D5CC1D" w14:textId="76930F72" w:rsidR="00C11B85" w:rsidRPr="003444B7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 xml:space="preserve">3) Warunkiem realizacji zadania oraz przekazania dotacji jest zawarcie przed datą rozpoczęcia realizacji </w:t>
      </w:r>
      <w:r w:rsidR="0062030E" w:rsidRPr="003444B7">
        <w:rPr>
          <w:rFonts w:ascii="Arial" w:hAnsi="Arial" w:cs="Arial"/>
          <w:sz w:val="24"/>
          <w:szCs w:val="24"/>
        </w:rPr>
        <w:t>zadania</w:t>
      </w:r>
      <w:r w:rsidRPr="003444B7">
        <w:rPr>
          <w:rFonts w:ascii="Arial" w:hAnsi="Arial" w:cs="Arial"/>
          <w:sz w:val="24"/>
          <w:szCs w:val="24"/>
        </w:rPr>
        <w:t xml:space="preserve"> umowy według wzoru określonego w Rozporządzeniu</w:t>
      </w:r>
      <w:r w:rsidR="003C39DD" w:rsidRPr="003444B7">
        <w:rPr>
          <w:rFonts w:ascii="Arial" w:hAnsi="Arial" w:cs="Arial"/>
          <w:sz w:val="24"/>
          <w:szCs w:val="24"/>
        </w:rPr>
        <w:t xml:space="preserve"> Przewodniczącego Komitetu do spraw Pożytku Publicznego z dnia 24 października 2018 r. w sprawie wzorów ofert i ramowych wzorów umów dotyczących realizacji zadań publicznych oraz wzorów sprawozdań z wykonywania tych zadań</w:t>
      </w:r>
      <w:r w:rsidRPr="003444B7">
        <w:rPr>
          <w:rFonts w:ascii="Arial" w:hAnsi="Arial" w:cs="Arial"/>
          <w:sz w:val="24"/>
          <w:szCs w:val="24"/>
        </w:rPr>
        <w:t>. </w:t>
      </w:r>
    </w:p>
    <w:p w14:paraId="0004417E" w14:textId="77777777" w:rsidR="00DB0970" w:rsidRPr="003444B7" w:rsidRDefault="00C11B85" w:rsidP="001E1C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4B7">
        <w:rPr>
          <w:rFonts w:ascii="Arial" w:hAnsi="Arial" w:cs="Arial"/>
          <w:sz w:val="24"/>
          <w:szCs w:val="24"/>
        </w:rPr>
        <w:t>4) 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sectPr w:rsidR="00DB0970" w:rsidRPr="003444B7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886"/>
    <w:multiLevelType w:val="hybridMultilevel"/>
    <w:tmpl w:val="E024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97C"/>
    <w:multiLevelType w:val="hybridMultilevel"/>
    <w:tmpl w:val="7F927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9E"/>
    <w:multiLevelType w:val="hybridMultilevel"/>
    <w:tmpl w:val="1110D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764"/>
    <w:multiLevelType w:val="hybridMultilevel"/>
    <w:tmpl w:val="7DD013D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7DA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6CDF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167F"/>
    <w:multiLevelType w:val="hybridMultilevel"/>
    <w:tmpl w:val="FB66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B334E"/>
    <w:multiLevelType w:val="hybridMultilevel"/>
    <w:tmpl w:val="D416E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3297"/>
    <w:multiLevelType w:val="hybridMultilevel"/>
    <w:tmpl w:val="1804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658C"/>
    <w:multiLevelType w:val="hybridMultilevel"/>
    <w:tmpl w:val="E164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9C3"/>
    <w:multiLevelType w:val="hybridMultilevel"/>
    <w:tmpl w:val="ADE840AA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7F87"/>
    <w:multiLevelType w:val="hybridMultilevel"/>
    <w:tmpl w:val="8AFC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30834"/>
    <w:multiLevelType w:val="hybridMultilevel"/>
    <w:tmpl w:val="DFC07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21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18"/>
  </w:num>
  <w:num w:numId="17">
    <w:abstractNumId w:val="25"/>
  </w:num>
  <w:num w:numId="18">
    <w:abstractNumId w:val="5"/>
  </w:num>
  <w:num w:numId="19">
    <w:abstractNumId w:val="22"/>
  </w:num>
  <w:num w:numId="20">
    <w:abstractNumId w:val="28"/>
  </w:num>
  <w:num w:numId="21">
    <w:abstractNumId w:val="27"/>
  </w:num>
  <w:num w:numId="22">
    <w:abstractNumId w:val="0"/>
  </w:num>
  <w:num w:numId="23">
    <w:abstractNumId w:val="16"/>
  </w:num>
  <w:num w:numId="24">
    <w:abstractNumId w:val="17"/>
  </w:num>
  <w:num w:numId="25">
    <w:abstractNumId w:val="20"/>
  </w:num>
  <w:num w:numId="26">
    <w:abstractNumId w:val="3"/>
  </w:num>
  <w:num w:numId="27">
    <w:abstractNumId w:val="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F1283"/>
    <w:rsid w:val="001333B2"/>
    <w:rsid w:val="001455B7"/>
    <w:rsid w:val="00184C74"/>
    <w:rsid w:val="001A65B3"/>
    <w:rsid w:val="001E1C0B"/>
    <w:rsid w:val="00232E24"/>
    <w:rsid w:val="00237ABC"/>
    <w:rsid w:val="00297BB0"/>
    <w:rsid w:val="002E75C0"/>
    <w:rsid w:val="002E7859"/>
    <w:rsid w:val="003127D1"/>
    <w:rsid w:val="003444B7"/>
    <w:rsid w:val="00354769"/>
    <w:rsid w:val="003766B2"/>
    <w:rsid w:val="003C39DD"/>
    <w:rsid w:val="003F45F1"/>
    <w:rsid w:val="0043303D"/>
    <w:rsid w:val="0047759A"/>
    <w:rsid w:val="00482AFF"/>
    <w:rsid w:val="004A79F3"/>
    <w:rsid w:val="004B4C67"/>
    <w:rsid w:val="0057388F"/>
    <w:rsid w:val="005C7869"/>
    <w:rsid w:val="005E1D1C"/>
    <w:rsid w:val="0062030E"/>
    <w:rsid w:val="0069671E"/>
    <w:rsid w:val="006B0974"/>
    <w:rsid w:val="006E7B83"/>
    <w:rsid w:val="00732527"/>
    <w:rsid w:val="00734E98"/>
    <w:rsid w:val="007361F3"/>
    <w:rsid w:val="007A1C1E"/>
    <w:rsid w:val="007B3BD2"/>
    <w:rsid w:val="007C0B55"/>
    <w:rsid w:val="007D36CC"/>
    <w:rsid w:val="00802A4D"/>
    <w:rsid w:val="0084793D"/>
    <w:rsid w:val="008964A3"/>
    <w:rsid w:val="008D09D2"/>
    <w:rsid w:val="008E5D07"/>
    <w:rsid w:val="009053E4"/>
    <w:rsid w:val="00954898"/>
    <w:rsid w:val="0099784B"/>
    <w:rsid w:val="009B2544"/>
    <w:rsid w:val="009B56D7"/>
    <w:rsid w:val="009D5E8F"/>
    <w:rsid w:val="00A00D7F"/>
    <w:rsid w:val="00A00E81"/>
    <w:rsid w:val="00A028E3"/>
    <w:rsid w:val="00A06877"/>
    <w:rsid w:val="00A112D8"/>
    <w:rsid w:val="00A7055F"/>
    <w:rsid w:val="00A769ED"/>
    <w:rsid w:val="00A77D20"/>
    <w:rsid w:val="00A93C47"/>
    <w:rsid w:val="00A97DCE"/>
    <w:rsid w:val="00AC0217"/>
    <w:rsid w:val="00AD4461"/>
    <w:rsid w:val="00AD7E0D"/>
    <w:rsid w:val="00AE5141"/>
    <w:rsid w:val="00AE67BE"/>
    <w:rsid w:val="00AF2BFF"/>
    <w:rsid w:val="00B11BF0"/>
    <w:rsid w:val="00B272B7"/>
    <w:rsid w:val="00B45573"/>
    <w:rsid w:val="00B4599F"/>
    <w:rsid w:val="00B46D66"/>
    <w:rsid w:val="00BA0909"/>
    <w:rsid w:val="00BC2801"/>
    <w:rsid w:val="00BE15D9"/>
    <w:rsid w:val="00BF02CF"/>
    <w:rsid w:val="00C00482"/>
    <w:rsid w:val="00C11B85"/>
    <w:rsid w:val="00C37DE3"/>
    <w:rsid w:val="00C40411"/>
    <w:rsid w:val="00C92896"/>
    <w:rsid w:val="00CA03B9"/>
    <w:rsid w:val="00CA46FC"/>
    <w:rsid w:val="00CC1D33"/>
    <w:rsid w:val="00CD31C6"/>
    <w:rsid w:val="00CE1A92"/>
    <w:rsid w:val="00CE38D6"/>
    <w:rsid w:val="00D0256B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F033C4"/>
    <w:rsid w:val="00F06A03"/>
    <w:rsid w:val="00F3673B"/>
    <w:rsid w:val="00F537FF"/>
    <w:rsid w:val="00FA2443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3BFB-881D-424F-91B8-67BA2D52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7</cp:revision>
  <cp:lastPrinted>2018-01-03T09:35:00Z</cp:lastPrinted>
  <dcterms:created xsi:type="dcterms:W3CDTF">2019-12-27T12:48:00Z</dcterms:created>
  <dcterms:modified xsi:type="dcterms:W3CDTF">2020-01-08T14:15:00Z</dcterms:modified>
</cp:coreProperties>
</file>